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2E32" w14:textId="77777777" w:rsidR="008E02EE" w:rsidRDefault="008E02EE" w:rsidP="006E09B2">
      <w:pPr>
        <w:jc w:val="both"/>
        <w:rPr>
          <w:rFonts w:ascii="Calibri" w:hAnsi="Calibri"/>
          <w:b/>
          <w:sz w:val="26"/>
        </w:rPr>
      </w:pPr>
    </w:p>
    <w:p w14:paraId="080933B2" w14:textId="77777777" w:rsidR="008E02EE" w:rsidRDefault="004D58D8" w:rsidP="004D58D8">
      <w:pPr>
        <w:jc w:val="right"/>
        <w:rPr>
          <w:rFonts w:ascii="Calibri" w:hAnsi="Calibri"/>
          <w:b/>
          <w:sz w:val="26"/>
        </w:rPr>
      </w:pPr>
      <w:r>
        <w:rPr>
          <w:rFonts w:ascii="Calibri" w:hAnsi="Calibri"/>
          <w:b/>
          <w:noProof/>
          <w:sz w:val="26"/>
          <w:lang w:val="en-GB"/>
        </w:rPr>
        <w:drawing>
          <wp:inline distT="0" distB="0" distL="0" distR="0" wp14:anchorId="0DD1AA3D" wp14:editId="3F7C96A4">
            <wp:extent cx="910311" cy="1009650"/>
            <wp:effectExtent l="0" t="0" r="4445" b="0"/>
            <wp:docPr id="2" name="Picture 2" descr="\\FASSBS\RedirectedFolders\hr\Desktop\Ferne-colou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SBS\RedirectedFolders\hr\Desktop\Ferne-colour_Portra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0311" cy="1009650"/>
                    </a:xfrm>
                    <a:prstGeom prst="rect">
                      <a:avLst/>
                    </a:prstGeom>
                    <a:noFill/>
                    <a:ln>
                      <a:noFill/>
                    </a:ln>
                  </pic:spPr>
                </pic:pic>
              </a:graphicData>
            </a:graphic>
          </wp:inline>
        </w:drawing>
      </w:r>
    </w:p>
    <w:p w14:paraId="6410ED22" w14:textId="77777777" w:rsidR="006E09B2" w:rsidRPr="00C46D53" w:rsidRDefault="006E09B2" w:rsidP="006E09B2">
      <w:pPr>
        <w:jc w:val="both"/>
        <w:rPr>
          <w:rFonts w:asciiTheme="minorHAnsi" w:hAnsiTheme="minorHAnsi"/>
          <w:b/>
          <w:sz w:val="22"/>
          <w:szCs w:val="22"/>
        </w:rPr>
      </w:pPr>
      <w:r w:rsidRPr="00C46D53">
        <w:rPr>
          <w:rFonts w:asciiTheme="minorHAnsi" w:hAnsiTheme="minorHAnsi"/>
          <w:b/>
          <w:sz w:val="22"/>
          <w:szCs w:val="22"/>
        </w:rPr>
        <w:t>FERNE ANIMAL SANCTUARY</w:t>
      </w:r>
    </w:p>
    <w:p w14:paraId="78661767" w14:textId="77777777" w:rsidR="0064082F" w:rsidRDefault="0064082F" w:rsidP="006E09B2">
      <w:pPr>
        <w:jc w:val="both"/>
        <w:rPr>
          <w:rFonts w:asciiTheme="minorHAnsi" w:hAnsiTheme="minorHAnsi"/>
          <w:b/>
          <w:sz w:val="22"/>
          <w:szCs w:val="22"/>
        </w:rPr>
      </w:pPr>
      <w:r w:rsidRPr="00C46D53">
        <w:rPr>
          <w:rFonts w:asciiTheme="minorHAnsi" w:hAnsiTheme="minorHAnsi"/>
          <w:b/>
          <w:sz w:val="22"/>
          <w:szCs w:val="22"/>
        </w:rPr>
        <w:t>JOB DESCRIPTION</w:t>
      </w:r>
      <w:r w:rsidR="00971FDD">
        <w:rPr>
          <w:rFonts w:asciiTheme="minorHAnsi" w:hAnsiTheme="minorHAnsi"/>
          <w:b/>
          <w:sz w:val="22"/>
          <w:szCs w:val="22"/>
        </w:rPr>
        <w:t xml:space="preserve"> </w:t>
      </w:r>
    </w:p>
    <w:p w14:paraId="7F9CB364" w14:textId="77777777" w:rsidR="00BB19CB" w:rsidRPr="00C46D53" w:rsidRDefault="00BB19CB" w:rsidP="006E09B2">
      <w:pPr>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1943"/>
        <w:gridCol w:w="8253"/>
      </w:tblGrid>
      <w:tr w:rsidR="0064082F" w:rsidRPr="00C46D53" w14:paraId="3776939C" w14:textId="77777777" w:rsidTr="00604E24">
        <w:tc>
          <w:tcPr>
            <w:tcW w:w="1951" w:type="dxa"/>
          </w:tcPr>
          <w:p w14:paraId="399AEF9A" w14:textId="77777777" w:rsidR="0064082F" w:rsidRPr="00604E24" w:rsidRDefault="0064082F" w:rsidP="001870B4">
            <w:pPr>
              <w:pStyle w:val="NoSpacing"/>
              <w:jc w:val="both"/>
              <w:rPr>
                <w:rFonts w:asciiTheme="minorHAnsi" w:hAnsiTheme="minorHAnsi"/>
                <w:b/>
                <w:caps/>
                <w:lang w:val="en-GB"/>
              </w:rPr>
            </w:pPr>
            <w:r w:rsidRPr="00604E24">
              <w:rPr>
                <w:rFonts w:asciiTheme="minorHAnsi" w:hAnsiTheme="minorHAnsi"/>
                <w:b/>
                <w:caps/>
                <w:lang w:val="en-GB"/>
              </w:rPr>
              <w:t xml:space="preserve">Job Title:  </w:t>
            </w:r>
          </w:p>
        </w:tc>
        <w:tc>
          <w:tcPr>
            <w:tcW w:w="8471" w:type="dxa"/>
          </w:tcPr>
          <w:p w14:paraId="07E6AC8F" w14:textId="7954AEF1" w:rsidR="0064082F" w:rsidRPr="00604E24" w:rsidRDefault="00417584" w:rsidP="009C14DC">
            <w:pPr>
              <w:rPr>
                <w:rFonts w:asciiTheme="minorHAnsi" w:hAnsiTheme="minorHAnsi"/>
                <w:sz w:val="22"/>
                <w:szCs w:val="22"/>
                <w:lang w:val="en-GB"/>
              </w:rPr>
            </w:pPr>
            <w:r w:rsidRPr="00604E24">
              <w:rPr>
                <w:rFonts w:asciiTheme="minorHAnsi" w:hAnsiTheme="minorHAnsi"/>
                <w:sz w:val="22"/>
                <w:szCs w:val="22"/>
                <w:lang w:val="en-GB"/>
              </w:rPr>
              <w:t>Charity Shop Manager</w:t>
            </w:r>
            <w:r w:rsidR="00134C9E">
              <w:rPr>
                <w:rFonts w:asciiTheme="minorHAnsi" w:hAnsiTheme="minorHAnsi"/>
                <w:sz w:val="22"/>
                <w:szCs w:val="22"/>
                <w:lang w:val="en-GB"/>
              </w:rPr>
              <w:t xml:space="preserve"> </w:t>
            </w:r>
          </w:p>
        </w:tc>
      </w:tr>
      <w:tr w:rsidR="0064082F" w:rsidRPr="00C46D53" w14:paraId="43456C2B" w14:textId="77777777" w:rsidTr="00604E24">
        <w:tc>
          <w:tcPr>
            <w:tcW w:w="1951" w:type="dxa"/>
          </w:tcPr>
          <w:p w14:paraId="5B09A136" w14:textId="77777777" w:rsidR="0064082F" w:rsidRPr="00604E24" w:rsidRDefault="0064082F" w:rsidP="001870B4">
            <w:pPr>
              <w:pStyle w:val="NoSpacing"/>
              <w:jc w:val="both"/>
              <w:rPr>
                <w:rFonts w:asciiTheme="minorHAnsi" w:hAnsiTheme="minorHAnsi"/>
                <w:b/>
                <w:caps/>
                <w:lang w:val="en-GB"/>
              </w:rPr>
            </w:pPr>
            <w:r w:rsidRPr="00604E24">
              <w:rPr>
                <w:rFonts w:asciiTheme="minorHAnsi" w:hAnsiTheme="minorHAnsi"/>
                <w:b/>
                <w:caps/>
                <w:lang w:val="en-GB"/>
              </w:rPr>
              <w:t>REPORTS to:</w:t>
            </w:r>
          </w:p>
        </w:tc>
        <w:tc>
          <w:tcPr>
            <w:tcW w:w="8471" w:type="dxa"/>
          </w:tcPr>
          <w:p w14:paraId="1B7A70C8" w14:textId="705DED68" w:rsidR="0064082F" w:rsidRPr="00604E24" w:rsidRDefault="00C75439" w:rsidP="001870B4">
            <w:pPr>
              <w:rPr>
                <w:rFonts w:asciiTheme="minorHAnsi" w:hAnsiTheme="minorHAnsi"/>
                <w:sz w:val="22"/>
                <w:szCs w:val="22"/>
                <w:lang w:val="en-GB"/>
              </w:rPr>
            </w:pPr>
            <w:r>
              <w:rPr>
                <w:rFonts w:asciiTheme="minorHAnsi" w:hAnsiTheme="minorHAnsi"/>
                <w:sz w:val="22"/>
                <w:szCs w:val="22"/>
                <w:lang w:val="en-GB"/>
              </w:rPr>
              <w:t>Charity Shop</w:t>
            </w:r>
            <w:r w:rsidR="00AD03BC">
              <w:rPr>
                <w:rFonts w:asciiTheme="minorHAnsi" w:hAnsiTheme="minorHAnsi"/>
                <w:sz w:val="22"/>
                <w:szCs w:val="22"/>
                <w:lang w:val="en-GB"/>
              </w:rPr>
              <w:t>s</w:t>
            </w:r>
            <w:r>
              <w:rPr>
                <w:rFonts w:asciiTheme="minorHAnsi" w:hAnsiTheme="minorHAnsi"/>
                <w:sz w:val="22"/>
                <w:szCs w:val="22"/>
                <w:lang w:val="en-GB"/>
              </w:rPr>
              <w:t xml:space="preserve"> Manager </w:t>
            </w:r>
            <w:r w:rsidR="004D58D8">
              <w:rPr>
                <w:rFonts w:asciiTheme="minorHAnsi" w:hAnsiTheme="minorHAnsi"/>
                <w:sz w:val="22"/>
                <w:szCs w:val="22"/>
                <w:lang w:val="en-GB"/>
              </w:rPr>
              <w:t>/ CEO</w:t>
            </w:r>
          </w:p>
        </w:tc>
      </w:tr>
      <w:tr w:rsidR="0064082F" w:rsidRPr="00C46D53" w14:paraId="612FF4D4" w14:textId="77777777" w:rsidTr="00604E24">
        <w:tc>
          <w:tcPr>
            <w:tcW w:w="1951" w:type="dxa"/>
          </w:tcPr>
          <w:p w14:paraId="59537A59" w14:textId="77777777" w:rsidR="0064082F" w:rsidRPr="00604E24" w:rsidRDefault="0064082F" w:rsidP="001870B4">
            <w:pPr>
              <w:pStyle w:val="NoSpacing"/>
              <w:jc w:val="both"/>
              <w:rPr>
                <w:rFonts w:asciiTheme="minorHAnsi" w:hAnsiTheme="minorHAnsi"/>
                <w:b/>
                <w:caps/>
                <w:lang w:val="en-GB"/>
              </w:rPr>
            </w:pPr>
            <w:r w:rsidRPr="00604E24">
              <w:rPr>
                <w:rFonts w:asciiTheme="minorHAnsi" w:hAnsiTheme="minorHAnsi"/>
                <w:b/>
                <w:caps/>
                <w:lang w:val="en-GB"/>
              </w:rPr>
              <w:t>INTERFACES:</w:t>
            </w:r>
          </w:p>
        </w:tc>
        <w:tc>
          <w:tcPr>
            <w:tcW w:w="8471" w:type="dxa"/>
          </w:tcPr>
          <w:p w14:paraId="7289822B" w14:textId="7811FD9F" w:rsidR="0064082F" w:rsidRPr="00604E24" w:rsidRDefault="00AD03BC" w:rsidP="001870B4">
            <w:pPr>
              <w:rPr>
                <w:rFonts w:asciiTheme="minorHAnsi" w:hAnsiTheme="minorHAnsi"/>
                <w:sz w:val="22"/>
                <w:szCs w:val="22"/>
                <w:lang w:val="en-GB"/>
              </w:rPr>
            </w:pPr>
            <w:r>
              <w:rPr>
                <w:rFonts w:asciiTheme="minorHAnsi" w:hAnsiTheme="minorHAnsi"/>
                <w:sz w:val="22"/>
                <w:szCs w:val="22"/>
                <w:lang w:val="en-GB"/>
              </w:rPr>
              <w:t>CEO</w:t>
            </w:r>
          </w:p>
          <w:p w14:paraId="2053A3A9" w14:textId="77777777" w:rsidR="0064082F" w:rsidRPr="00604E24" w:rsidRDefault="0064082F" w:rsidP="001870B4">
            <w:pPr>
              <w:rPr>
                <w:rFonts w:asciiTheme="minorHAnsi" w:hAnsiTheme="minorHAnsi"/>
                <w:sz w:val="22"/>
                <w:szCs w:val="22"/>
                <w:lang w:val="en-GB"/>
              </w:rPr>
            </w:pPr>
            <w:r w:rsidRPr="00604E24">
              <w:rPr>
                <w:rFonts w:asciiTheme="minorHAnsi" w:hAnsiTheme="minorHAnsi"/>
                <w:sz w:val="22"/>
                <w:szCs w:val="22"/>
                <w:lang w:val="en-GB"/>
              </w:rPr>
              <w:t>Senior Management Team</w:t>
            </w:r>
          </w:p>
          <w:p w14:paraId="43BA3D92" w14:textId="77777777" w:rsidR="00AB77B7" w:rsidRPr="00604E24" w:rsidRDefault="00AB77B7" w:rsidP="00AB77B7">
            <w:pPr>
              <w:rPr>
                <w:rFonts w:asciiTheme="minorHAnsi" w:hAnsiTheme="minorHAnsi"/>
                <w:sz w:val="22"/>
                <w:szCs w:val="22"/>
                <w:lang w:val="en-GB"/>
              </w:rPr>
            </w:pPr>
            <w:r w:rsidRPr="00604E24">
              <w:rPr>
                <w:rFonts w:asciiTheme="minorHAnsi" w:hAnsiTheme="minorHAnsi"/>
                <w:sz w:val="22"/>
                <w:szCs w:val="22"/>
                <w:lang w:val="en-GB"/>
              </w:rPr>
              <w:t>Trustees</w:t>
            </w:r>
          </w:p>
          <w:p w14:paraId="5AD8E633" w14:textId="653BC07C" w:rsidR="0064082F" w:rsidRDefault="0064082F" w:rsidP="001870B4">
            <w:pPr>
              <w:rPr>
                <w:rFonts w:asciiTheme="minorHAnsi" w:hAnsiTheme="minorHAnsi"/>
                <w:sz w:val="22"/>
                <w:szCs w:val="22"/>
                <w:lang w:val="en-GB"/>
              </w:rPr>
            </w:pPr>
            <w:r w:rsidRPr="00604E24">
              <w:rPr>
                <w:rFonts w:asciiTheme="minorHAnsi" w:hAnsiTheme="minorHAnsi"/>
                <w:sz w:val="22"/>
                <w:szCs w:val="22"/>
                <w:lang w:val="en-GB"/>
              </w:rPr>
              <w:t>Employees</w:t>
            </w:r>
          </w:p>
          <w:p w14:paraId="40545267" w14:textId="2708F113" w:rsidR="00AD03BC" w:rsidRPr="00604E24" w:rsidRDefault="00AD03BC" w:rsidP="001870B4">
            <w:pPr>
              <w:rPr>
                <w:rFonts w:asciiTheme="minorHAnsi" w:hAnsiTheme="minorHAnsi"/>
                <w:sz w:val="22"/>
                <w:szCs w:val="22"/>
                <w:lang w:val="en-GB"/>
              </w:rPr>
            </w:pPr>
            <w:r>
              <w:rPr>
                <w:rFonts w:asciiTheme="minorHAnsi" w:hAnsiTheme="minorHAnsi"/>
                <w:sz w:val="22"/>
                <w:szCs w:val="22"/>
                <w:lang w:val="en-GB"/>
              </w:rPr>
              <w:t>Volunteers</w:t>
            </w:r>
          </w:p>
          <w:p w14:paraId="4E041C67" w14:textId="77777777" w:rsidR="0064082F" w:rsidRPr="00604E24" w:rsidRDefault="0064082F" w:rsidP="001870B4">
            <w:pPr>
              <w:rPr>
                <w:rFonts w:asciiTheme="minorHAnsi" w:hAnsiTheme="minorHAnsi"/>
                <w:sz w:val="22"/>
                <w:szCs w:val="22"/>
                <w:lang w:val="en-GB"/>
              </w:rPr>
            </w:pPr>
            <w:r w:rsidRPr="00604E24">
              <w:rPr>
                <w:rFonts w:asciiTheme="minorHAnsi" w:hAnsiTheme="minorHAnsi"/>
                <w:sz w:val="22"/>
                <w:szCs w:val="22"/>
                <w:lang w:val="en-GB"/>
              </w:rPr>
              <w:t xml:space="preserve">Customers / internal and external stakeholders </w:t>
            </w:r>
          </w:p>
          <w:p w14:paraId="0EC26826" w14:textId="77777777" w:rsidR="0064082F" w:rsidRPr="00604E24" w:rsidRDefault="0064082F" w:rsidP="001870B4">
            <w:pPr>
              <w:rPr>
                <w:rFonts w:asciiTheme="minorHAnsi" w:hAnsiTheme="minorHAnsi"/>
                <w:sz w:val="22"/>
                <w:szCs w:val="22"/>
                <w:lang w:val="en-GB"/>
              </w:rPr>
            </w:pPr>
            <w:r w:rsidRPr="00604E24">
              <w:rPr>
                <w:rFonts w:asciiTheme="minorHAnsi" w:hAnsiTheme="minorHAnsi"/>
                <w:sz w:val="22"/>
                <w:szCs w:val="22"/>
                <w:lang w:val="en-GB"/>
              </w:rPr>
              <w:t>Corporations</w:t>
            </w:r>
          </w:p>
          <w:p w14:paraId="53222D48" w14:textId="77777777" w:rsidR="0064082F" w:rsidRPr="00604E24" w:rsidRDefault="0064082F" w:rsidP="001870B4">
            <w:pPr>
              <w:rPr>
                <w:rFonts w:asciiTheme="minorHAnsi" w:hAnsiTheme="minorHAnsi"/>
                <w:sz w:val="22"/>
                <w:szCs w:val="22"/>
                <w:lang w:val="en-GB"/>
              </w:rPr>
            </w:pPr>
            <w:r w:rsidRPr="00604E24">
              <w:rPr>
                <w:rFonts w:asciiTheme="minorHAnsi" w:hAnsiTheme="minorHAnsi"/>
                <w:sz w:val="22"/>
                <w:szCs w:val="22"/>
                <w:lang w:val="en-GB"/>
              </w:rPr>
              <w:t xml:space="preserve">Community </w:t>
            </w:r>
          </w:p>
        </w:tc>
      </w:tr>
      <w:tr w:rsidR="00417584" w:rsidRPr="00C46D53" w14:paraId="4C733E7B" w14:textId="77777777" w:rsidTr="00604E24">
        <w:tc>
          <w:tcPr>
            <w:tcW w:w="1951" w:type="dxa"/>
          </w:tcPr>
          <w:p w14:paraId="07D04269" w14:textId="77777777" w:rsidR="00417584" w:rsidRPr="00604E24" w:rsidRDefault="00604E24" w:rsidP="005E26DE">
            <w:pPr>
              <w:pStyle w:val="NoSpacing"/>
              <w:spacing w:line="360" w:lineRule="auto"/>
              <w:jc w:val="both"/>
              <w:rPr>
                <w:rFonts w:asciiTheme="minorHAnsi" w:hAnsiTheme="minorHAnsi"/>
                <w:b/>
                <w:caps/>
                <w:lang w:val="en-GB"/>
              </w:rPr>
            </w:pPr>
            <w:r>
              <w:rPr>
                <w:rFonts w:asciiTheme="minorHAnsi" w:hAnsiTheme="minorHAnsi"/>
                <w:b/>
                <w:caps/>
                <w:lang w:val="en-GB"/>
              </w:rPr>
              <w:t>RESPONSIBLE FOR:</w:t>
            </w:r>
          </w:p>
        </w:tc>
        <w:tc>
          <w:tcPr>
            <w:tcW w:w="8471" w:type="dxa"/>
          </w:tcPr>
          <w:p w14:paraId="5B905E01" w14:textId="3A4330A2" w:rsidR="00417584" w:rsidRPr="00604E24" w:rsidRDefault="00417584" w:rsidP="00C75439">
            <w:pPr>
              <w:rPr>
                <w:rFonts w:asciiTheme="minorHAnsi" w:hAnsiTheme="minorHAnsi"/>
                <w:sz w:val="22"/>
                <w:szCs w:val="22"/>
                <w:lang w:val="en-GB"/>
              </w:rPr>
            </w:pPr>
            <w:r w:rsidRPr="00417584">
              <w:rPr>
                <w:rFonts w:asciiTheme="minorHAnsi" w:hAnsiTheme="minorHAnsi"/>
                <w:sz w:val="22"/>
                <w:szCs w:val="22"/>
                <w:lang w:val="en-GB"/>
              </w:rPr>
              <w:t>Maximising sales and profits, achieving targets set, delivering high standards through the effective management of volunteers</w:t>
            </w:r>
            <w:r w:rsidR="005C5B03">
              <w:rPr>
                <w:rFonts w:asciiTheme="minorHAnsi" w:hAnsiTheme="minorHAnsi"/>
                <w:sz w:val="22"/>
                <w:szCs w:val="22"/>
                <w:lang w:val="en-GB"/>
              </w:rPr>
              <w:t>. Ensuring health and safety through the shop</w:t>
            </w:r>
            <w:r w:rsidR="00030454">
              <w:rPr>
                <w:rFonts w:asciiTheme="minorHAnsi" w:hAnsiTheme="minorHAnsi"/>
                <w:sz w:val="22"/>
                <w:szCs w:val="22"/>
                <w:lang w:val="en-GB"/>
              </w:rPr>
              <w:t>.</w:t>
            </w:r>
          </w:p>
        </w:tc>
      </w:tr>
      <w:tr w:rsidR="00417584" w:rsidRPr="00C46D53" w14:paraId="02C8DEA8" w14:textId="77777777" w:rsidTr="00604E24">
        <w:tc>
          <w:tcPr>
            <w:tcW w:w="1951" w:type="dxa"/>
          </w:tcPr>
          <w:p w14:paraId="7C30C0A8" w14:textId="77777777" w:rsidR="00417584" w:rsidRPr="00604E24" w:rsidRDefault="00604E24" w:rsidP="005E26DE">
            <w:pPr>
              <w:widowControl w:val="0"/>
              <w:overflowPunct/>
              <w:autoSpaceDE/>
              <w:autoSpaceDN/>
              <w:adjustRightInd/>
              <w:spacing w:line="360" w:lineRule="auto"/>
              <w:ind w:left="566" w:hanging="566"/>
              <w:textAlignment w:val="auto"/>
              <w:rPr>
                <w:rFonts w:asciiTheme="minorHAnsi" w:hAnsiTheme="minorHAnsi"/>
                <w:b/>
                <w:bCs/>
                <w:sz w:val="22"/>
                <w:szCs w:val="22"/>
                <w:lang w:val="en-GB"/>
              </w:rPr>
            </w:pPr>
            <w:r>
              <w:rPr>
                <w:rFonts w:asciiTheme="minorHAnsi" w:hAnsiTheme="minorHAnsi"/>
                <w:b/>
                <w:bCs/>
                <w:sz w:val="22"/>
                <w:szCs w:val="22"/>
                <w:lang w:val="en-GB"/>
              </w:rPr>
              <w:t>MAIN PURPOSE:</w:t>
            </w:r>
          </w:p>
        </w:tc>
        <w:tc>
          <w:tcPr>
            <w:tcW w:w="8471" w:type="dxa"/>
          </w:tcPr>
          <w:p w14:paraId="63B71C63" w14:textId="787447A3" w:rsidR="00417584" w:rsidRPr="00604E24" w:rsidRDefault="00AA124B" w:rsidP="00F14472">
            <w:pPr>
              <w:overflowPunct/>
              <w:autoSpaceDE/>
              <w:autoSpaceDN/>
              <w:adjustRightInd/>
              <w:jc w:val="both"/>
              <w:textAlignment w:val="auto"/>
              <w:rPr>
                <w:rFonts w:asciiTheme="minorHAnsi" w:hAnsiTheme="minorHAnsi"/>
                <w:kern w:val="28"/>
                <w:sz w:val="22"/>
                <w:szCs w:val="22"/>
                <w:lang w:val="en-GB"/>
              </w:rPr>
            </w:pPr>
            <w:r>
              <w:rPr>
                <w:rFonts w:asciiTheme="minorHAnsi" w:hAnsiTheme="minorHAnsi"/>
                <w:kern w:val="28"/>
                <w:sz w:val="22"/>
                <w:szCs w:val="22"/>
                <w:lang w:val="en-GB"/>
              </w:rPr>
              <w:t xml:space="preserve"> </w:t>
            </w:r>
            <w:r w:rsidR="00417584" w:rsidRPr="00417584">
              <w:rPr>
                <w:rFonts w:asciiTheme="minorHAnsi" w:hAnsiTheme="minorHAnsi"/>
                <w:kern w:val="28"/>
                <w:sz w:val="22"/>
                <w:szCs w:val="22"/>
                <w:lang w:val="en-GB"/>
              </w:rPr>
              <w:t>Responsible for the day</w:t>
            </w:r>
            <w:r w:rsidR="00562A8D">
              <w:rPr>
                <w:rFonts w:asciiTheme="minorHAnsi" w:hAnsiTheme="minorHAnsi"/>
                <w:kern w:val="28"/>
                <w:sz w:val="22"/>
                <w:szCs w:val="22"/>
                <w:lang w:val="en-GB"/>
              </w:rPr>
              <w:t>-</w:t>
            </w:r>
            <w:r w:rsidR="00417584" w:rsidRPr="00417584">
              <w:rPr>
                <w:rFonts w:asciiTheme="minorHAnsi" w:hAnsiTheme="minorHAnsi"/>
                <w:kern w:val="28"/>
                <w:sz w:val="22"/>
                <w:szCs w:val="22"/>
                <w:lang w:val="en-GB"/>
              </w:rPr>
              <w:t>to</w:t>
            </w:r>
            <w:r w:rsidR="00562A8D">
              <w:rPr>
                <w:rFonts w:asciiTheme="minorHAnsi" w:hAnsiTheme="minorHAnsi"/>
                <w:kern w:val="28"/>
                <w:sz w:val="22"/>
                <w:szCs w:val="22"/>
                <w:lang w:val="en-GB"/>
              </w:rPr>
              <w:t>-</w:t>
            </w:r>
            <w:r w:rsidR="00417584" w:rsidRPr="00417584">
              <w:rPr>
                <w:rFonts w:asciiTheme="minorHAnsi" w:hAnsiTheme="minorHAnsi"/>
                <w:kern w:val="28"/>
                <w:sz w:val="22"/>
                <w:szCs w:val="22"/>
                <w:lang w:val="en-GB"/>
              </w:rPr>
              <w:t xml:space="preserve">day operation and performance of the shop while ensuring that targets are met through excellent customer service, effective planning, good </w:t>
            </w:r>
            <w:proofErr w:type="gramStart"/>
            <w:r w:rsidR="00417584" w:rsidRPr="00417584">
              <w:rPr>
                <w:rFonts w:asciiTheme="minorHAnsi" w:hAnsiTheme="minorHAnsi"/>
                <w:kern w:val="28"/>
                <w:sz w:val="22"/>
                <w:szCs w:val="22"/>
                <w:lang w:val="en-GB"/>
              </w:rPr>
              <w:t>merchandising</w:t>
            </w:r>
            <w:proofErr w:type="gramEnd"/>
            <w:r w:rsidR="00417584" w:rsidRPr="00417584">
              <w:rPr>
                <w:rFonts w:asciiTheme="minorHAnsi" w:hAnsiTheme="minorHAnsi"/>
                <w:kern w:val="28"/>
                <w:sz w:val="22"/>
                <w:szCs w:val="22"/>
                <w:lang w:val="en-GB"/>
              </w:rPr>
              <w:t xml:space="preserve"> and stock control, housekeeping and volunteer cover.</w:t>
            </w:r>
          </w:p>
        </w:tc>
      </w:tr>
    </w:tbl>
    <w:p w14:paraId="6F127A97" w14:textId="77777777" w:rsidR="00BB19CB" w:rsidRDefault="00BB19CB" w:rsidP="005E26DE">
      <w:pPr>
        <w:pStyle w:val="NoSpacing"/>
        <w:spacing w:line="360" w:lineRule="auto"/>
        <w:jc w:val="both"/>
        <w:rPr>
          <w:rFonts w:asciiTheme="minorHAnsi" w:eastAsia="Times New Roman" w:hAnsiTheme="minorHAnsi"/>
          <w:b/>
          <w:lang w:val="en-AU" w:eastAsia="en-GB"/>
        </w:rPr>
      </w:pPr>
    </w:p>
    <w:p w14:paraId="32F5EF77" w14:textId="77777777" w:rsidR="00604E24" w:rsidRPr="00604E24" w:rsidRDefault="00604E24" w:rsidP="00604E24">
      <w:pPr>
        <w:widowControl w:val="0"/>
        <w:overflowPunct/>
        <w:autoSpaceDE/>
        <w:autoSpaceDN/>
        <w:adjustRightInd/>
        <w:jc w:val="both"/>
        <w:textAlignment w:val="auto"/>
        <w:rPr>
          <w:rFonts w:asciiTheme="minorHAnsi" w:hAnsiTheme="minorHAnsi"/>
          <w:b/>
          <w:bCs/>
          <w:caps/>
          <w:sz w:val="22"/>
          <w:szCs w:val="22"/>
          <w:lang w:val="en-GB"/>
        </w:rPr>
      </w:pPr>
      <w:r w:rsidRPr="00604E24">
        <w:rPr>
          <w:rFonts w:asciiTheme="minorHAnsi" w:hAnsiTheme="minorHAnsi"/>
          <w:b/>
          <w:bCs/>
          <w:caps/>
          <w:sz w:val="22"/>
          <w:szCs w:val="22"/>
          <w:lang w:val="en-GB"/>
        </w:rPr>
        <w:t>Key tasks and responsibilities</w:t>
      </w:r>
    </w:p>
    <w:p w14:paraId="1FF07555" w14:textId="77777777" w:rsidR="00604E24" w:rsidRPr="00604E24" w:rsidRDefault="00604E24" w:rsidP="00604E24">
      <w:pPr>
        <w:widowControl w:val="0"/>
        <w:overflowPunct/>
        <w:autoSpaceDE/>
        <w:autoSpaceDN/>
        <w:adjustRightInd/>
        <w:jc w:val="both"/>
        <w:textAlignment w:val="auto"/>
        <w:rPr>
          <w:rFonts w:asciiTheme="minorHAnsi" w:hAnsiTheme="minorHAnsi"/>
          <w:sz w:val="22"/>
          <w:szCs w:val="22"/>
          <w:lang w:val="en-GB"/>
        </w:rPr>
      </w:pPr>
    </w:p>
    <w:p w14:paraId="66D21432" w14:textId="77777777" w:rsidR="00604E24" w:rsidRPr="00604E24" w:rsidRDefault="00C75439" w:rsidP="00604E24">
      <w:pPr>
        <w:widowControl w:val="0"/>
        <w:overflowPunct/>
        <w:autoSpaceDE/>
        <w:autoSpaceDN/>
        <w:adjustRightInd/>
        <w:jc w:val="both"/>
        <w:textAlignment w:val="auto"/>
        <w:rPr>
          <w:rFonts w:asciiTheme="minorHAnsi" w:hAnsiTheme="minorHAnsi"/>
          <w:b/>
          <w:sz w:val="22"/>
          <w:szCs w:val="22"/>
          <w:u w:val="single"/>
          <w:lang w:val="en-GB"/>
        </w:rPr>
      </w:pPr>
      <w:r>
        <w:rPr>
          <w:rFonts w:asciiTheme="minorHAnsi" w:hAnsiTheme="minorHAnsi"/>
          <w:b/>
          <w:sz w:val="22"/>
          <w:szCs w:val="22"/>
          <w:u w:val="single"/>
          <w:lang w:val="en-GB"/>
        </w:rPr>
        <w:t xml:space="preserve">Volunteer </w:t>
      </w:r>
      <w:r w:rsidR="00604E24" w:rsidRPr="00604E24">
        <w:rPr>
          <w:rFonts w:asciiTheme="minorHAnsi" w:hAnsiTheme="minorHAnsi"/>
          <w:b/>
          <w:sz w:val="22"/>
          <w:szCs w:val="22"/>
          <w:u w:val="single"/>
          <w:lang w:val="en-GB"/>
        </w:rPr>
        <w:t>management</w:t>
      </w:r>
    </w:p>
    <w:p w14:paraId="245DA599" w14:textId="77777777" w:rsidR="00604E24" w:rsidRPr="005E26DE" w:rsidRDefault="00604E24" w:rsidP="005E26DE">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ensure that all volunteers who represent Ferne Animal Sanctuary are helpful, </w:t>
      </w:r>
      <w:proofErr w:type="gramStart"/>
      <w:r w:rsidRPr="005E26DE">
        <w:rPr>
          <w:rFonts w:asciiTheme="minorHAnsi" w:hAnsiTheme="minorHAnsi"/>
          <w:sz w:val="22"/>
          <w:szCs w:val="22"/>
          <w:lang w:val="en-GB"/>
        </w:rPr>
        <w:t>efficient</w:t>
      </w:r>
      <w:proofErr w:type="gramEnd"/>
      <w:r w:rsidRPr="005E26DE">
        <w:rPr>
          <w:rFonts w:asciiTheme="minorHAnsi" w:hAnsiTheme="minorHAnsi"/>
          <w:sz w:val="22"/>
          <w:szCs w:val="22"/>
          <w:lang w:val="en-GB"/>
        </w:rPr>
        <w:t xml:space="preserve"> and courteous when dealing with sales and donations and act in a professional manner. </w:t>
      </w:r>
    </w:p>
    <w:p w14:paraId="37A6937B" w14:textId="77777777" w:rsidR="00604E24" w:rsidRPr="005E26DE" w:rsidRDefault="00604E24" w:rsidP="00604E24">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encourage a positive working culture, good volunteer relations and high levels of enthusiasm throughout the shop to create job satisfaction by working in a happy environment.</w:t>
      </w:r>
    </w:p>
    <w:p w14:paraId="0C74B8AB" w14:textId="77777777" w:rsidR="00604E24" w:rsidRPr="005E26DE" w:rsidRDefault="00604E24" w:rsidP="005E26DE">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communicate effectively with volunteers and all other members of staff by effective planning, prioritising, </w:t>
      </w:r>
      <w:proofErr w:type="gramStart"/>
      <w:r w:rsidRPr="005E26DE">
        <w:rPr>
          <w:rFonts w:asciiTheme="minorHAnsi" w:hAnsiTheme="minorHAnsi"/>
          <w:sz w:val="22"/>
          <w:szCs w:val="22"/>
          <w:lang w:val="en-GB"/>
        </w:rPr>
        <w:t>delegating</w:t>
      </w:r>
      <w:proofErr w:type="gramEnd"/>
      <w:r w:rsidRPr="005E26DE">
        <w:rPr>
          <w:rFonts w:asciiTheme="minorHAnsi" w:hAnsiTheme="minorHAnsi"/>
          <w:sz w:val="22"/>
          <w:szCs w:val="22"/>
          <w:lang w:val="en-GB"/>
        </w:rPr>
        <w:t xml:space="preserve"> and monitoring workload.</w:t>
      </w:r>
    </w:p>
    <w:p w14:paraId="74DD2992" w14:textId="77777777" w:rsidR="00604E24" w:rsidRPr="00604E24" w:rsidRDefault="00604E24" w:rsidP="00604E24">
      <w:pPr>
        <w:widowControl w:val="0"/>
        <w:overflowPunct/>
        <w:autoSpaceDE/>
        <w:autoSpaceDN/>
        <w:adjustRightInd/>
        <w:jc w:val="both"/>
        <w:textAlignment w:val="auto"/>
        <w:rPr>
          <w:rFonts w:asciiTheme="minorHAnsi" w:hAnsiTheme="minorHAnsi"/>
          <w:sz w:val="22"/>
          <w:szCs w:val="22"/>
          <w:lang w:val="en-GB"/>
        </w:rPr>
      </w:pPr>
    </w:p>
    <w:p w14:paraId="6390C1BE" w14:textId="77777777" w:rsidR="00604E24" w:rsidRPr="00604E24" w:rsidRDefault="00604E24" w:rsidP="00604E24">
      <w:pPr>
        <w:widowControl w:val="0"/>
        <w:overflowPunct/>
        <w:autoSpaceDE/>
        <w:autoSpaceDN/>
        <w:adjustRightInd/>
        <w:jc w:val="both"/>
        <w:textAlignment w:val="auto"/>
        <w:rPr>
          <w:rFonts w:asciiTheme="minorHAnsi" w:hAnsiTheme="minorHAnsi"/>
          <w:b/>
          <w:sz w:val="22"/>
          <w:szCs w:val="22"/>
          <w:u w:val="single"/>
          <w:lang w:val="en-GB"/>
        </w:rPr>
      </w:pPr>
      <w:r w:rsidRPr="005E26DE">
        <w:rPr>
          <w:rFonts w:asciiTheme="minorHAnsi" w:hAnsiTheme="minorHAnsi"/>
          <w:b/>
          <w:sz w:val="22"/>
          <w:szCs w:val="22"/>
          <w:u w:val="single"/>
          <w:lang w:val="en-GB"/>
        </w:rPr>
        <w:t>Commercial Management</w:t>
      </w:r>
    </w:p>
    <w:p w14:paraId="43659208" w14:textId="77777777" w:rsidR="005E26DE" w:rsidRPr="005E26DE" w:rsidRDefault="00604E24" w:rsidP="005E26DE">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achieve agreed targets by delivering effective pricing, stock rotation, weekly </w:t>
      </w:r>
      <w:proofErr w:type="gramStart"/>
      <w:r w:rsidRPr="005E26DE">
        <w:rPr>
          <w:rFonts w:asciiTheme="minorHAnsi" w:hAnsiTheme="minorHAnsi"/>
          <w:sz w:val="22"/>
          <w:szCs w:val="22"/>
          <w:lang w:val="en-GB"/>
        </w:rPr>
        <w:t>promotions</w:t>
      </w:r>
      <w:proofErr w:type="gramEnd"/>
      <w:r w:rsidRPr="005E26DE">
        <w:rPr>
          <w:rFonts w:asciiTheme="minorHAnsi" w:hAnsiTheme="minorHAnsi"/>
          <w:sz w:val="22"/>
          <w:szCs w:val="22"/>
          <w:lang w:val="en-GB"/>
        </w:rPr>
        <w:t xml:space="preserve"> and sales initiatives.</w:t>
      </w:r>
    </w:p>
    <w:p w14:paraId="2AA007FC" w14:textId="77777777" w:rsidR="005E26DE" w:rsidRDefault="00604E24" w:rsidP="005E26DE">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demonstrate a good understanding of all donated stock lines, </w:t>
      </w:r>
      <w:proofErr w:type="gramStart"/>
      <w:r w:rsidRPr="005E26DE">
        <w:rPr>
          <w:rFonts w:asciiTheme="minorHAnsi" w:hAnsiTheme="minorHAnsi"/>
          <w:sz w:val="22"/>
          <w:szCs w:val="22"/>
          <w:lang w:val="en-GB"/>
        </w:rPr>
        <w:t>ensuring adequate stock levels at all times</w:t>
      </w:r>
      <w:proofErr w:type="gramEnd"/>
      <w:r w:rsidRPr="005E26DE">
        <w:rPr>
          <w:rFonts w:asciiTheme="minorHAnsi" w:hAnsiTheme="minorHAnsi"/>
          <w:sz w:val="22"/>
          <w:szCs w:val="22"/>
          <w:lang w:val="en-GB"/>
        </w:rPr>
        <w:t xml:space="preserve">. </w:t>
      </w:r>
    </w:p>
    <w:p w14:paraId="585F2889" w14:textId="77777777" w:rsidR="008442A1" w:rsidRPr="008442A1" w:rsidRDefault="008442A1" w:rsidP="008442A1">
      <w:pPr>
        <w:pStyle w:val="BodyTextIndent"/>
        <w:numPr>
          <w:ilvl w:val="0"/>
          <w:numId w:val="30"/>
        </w:numPr>
        <w:tabs>
          <w:tab w:val="clear" w:pos="851"/>
          <w:tab w:val="left" w:pos="1134"/>
        </w:tabs>
        <w:ind w:right="-1"/>
        <w:rPr>
          <w:rFonts w:asciiTheme="minorHAnsi" w:hAnsiTheme="minorHAnsi"/>
        </w:rPr>
      </w:pPr>
      <w:r w:rsidRPr="008442A1">
        <w:rPr>
          <w:rFonts w:asciiTheme="minorHAnsi" w:hAnsiTheme="minorHAnsi"/>
        </w:rPr>
        <w:t>Ensure that the shop and window presentation standards are met including the rotation of goods, window displays and promotional activities.</w:t>
      </w:r>
    </w:p>
    <w:p w14:paraId="55A2EF61" w14:textId="77777777" w:rsidR="00604E24" w:rsidRPr="005E26DE" w:rsidRDefault="00604E24" w:rsidP="00604E24">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achieve high standards of housekeeping, </w:t>
      </w:r>
      <w:proofErr w:type="gramStart"/>
      <w:r w:rsidRPr="005E26DE">
        <w:rPr>
          <w:rFonts w:asciiTheme="minorHAnsi" w:hAnsiTheme="minorHAnsi"/>
          <w:sz w:val="22"/>
          <w:szCs w:val="22"/>
          <w:lang w:val="en-GB"/>
        </w:rPr>
        <w:t>cleanliness</w:t>
      </w:r>
      <w:proofErr w:type="gramEnd"/>
      <w:r w:rsidRPr="005E26DE">
        <w:rPr>
          <w:rFonts w:asciiTheme="minorHAnsi" w:hAnsiTheme="minorHAnsi"/>
          <w:sz w:val="22"/>
          <w:szCs w:val="22"/>
          <w:lang w:val="en-GB"/>
        </w:rPr>
        <w:t xml:space="preserve"> and presentation.</w:t>
      </w:r>
    </w:p>
    <w:p w14:paraId="25327F12" w14:textId="77777777" w:rsidR="002F695D" w:rsidRDefault="00604E24" w:rsidP="005E26DE">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ensure the upkeep and maintenance of the building and ensure all fixtures and fittings are kept in good repair.</w:t>
      </w:r>
      <w:r w:rsidR="00583C36">
        <w:rPr>
          <w:rFonts w:asciiTheme="minorHAnsi" w:hAnsiTheme="minorHAnsi"/>
          <w:sz w:val="22"/>
          <w:szCs w:val="22"/>
          <w:lang w:val="en-GB"/>
        </w:rPr>
        <w:t xml:space="preserve"> </w:t>
      </w:r>
    </w:p>
    <w:p w14:paraId="66C62D62" w14:textId="6F6F8AF3" w:rsidR="005E26DE" w:rsidRPr="005E26DE" w:rsidRDefault="00583C36" w:rsidP="005E26DE">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To notify the Estates Manager of any defects.</w:t>
      </w:r>
    </w:p>
    <w:p w14:paraId="5BC7FDF0" w14:textId="77777777" w:rsidR="00604E24" w:rsidRDefault="00604E24" w:rsidP="005E26DE">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maintain awareness of local competitor activity and initiatives. </w:t>
      </w:r>
    </w:p>
    <w:p w14:paraId="2265CB43" w14:textId="77777777" w:rsidR="008442A1" w:rsidRDefault="008442A1" w:rsidP="005E26DE">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Ensure high levels of customer service are maintained and delivered</w:t>
      </w:r>
    </w:p>
    <w:p w14:paraId="36339279" w14:textId="77777777" w:rsidR="00314384" w:rsidRPr="00314384" w:rsidRDefault="00314384" w:rsidP="00314384">
      <w:pPr>
        <w:pStyle w:val="BodyTextIndent"/>
        <w:numPr>
          <w:ilvl w:val="0"/>
          <w:numId w:val="30"/>
        </w:numPr>
        <w:tabs>
          <w:tab w:val="clear" w:pos="851"/>
          <w:tab w:val="left" w:pos="1134"/>
        </w:tabs>
        <w:ind w:right="-1"/>
        <w:rPr>
          <w:rFonts w:asciiTheme="minorHAnsi" w:hAnsiTheme="minorHAnsi"/>
        </w:rPr>
      </w:pPr>
      <w:r w:rsidRPr="00314384">
        <w:rPr>
          <w:rFonts w:asciiTheme="minorHAnsi" w:hAnsiTheme="minorHAnsi"/>
        </w:rPr>
        <w:t xml:space="preserve">Ensure trading hours are strictly adhered to </w:t>
      </w:r>
    </w:p>
    <w:p w14:paraId="7386EA38" w14:textId="77777777" w:rsidR="00604E24" w:rsidRDefault="00314384" w:rsidP="00C75439">
      <w:pPr>
        <w:pStyle w:val="BodyTextIndent"/>
        <w:numPr>
          <w:ilvl w:val="0"/>
          <w:numId w:val="30"/>
        </w:numPr>
        <w:tabs>
          <w:tab w:val="clear" w:pos="851"/>
          <w:tab w:val="left" w:pos="1134"/>
        </w:tabs>
        <w:ind w:right="-1"/>
        <w:rPr>
          <w:rFonts w:asciiTheme="minorHAnsi" w:hAnsiTheme="minorHAnsi"/>
        </w:rPr>
      </w:pPr>
      <w:r w:rsidRPr="00314384">
        <w:rPr>
          <w:rFonts w:asciiTheme="minorHAnsi" w:hAnsiTheme="minorHAnsi"/>
        </w:rPr>
        <w:t>Assume overall responsibility for the shop premises including key holding</w:t>
      </w:r>
    </w:p>
    <w:p w14:paraId="19D46460" w14:textId="77777777" w:rsidR="00C75439" w:rsidRPr="00C75439" w:rsidRDefault="00C75439" w:rsidP="00C75439">
      <w:pPr>
        <w:pStyle w:val="BodyTextIndent"/>
        <w:tabs>
          <w:tab w:val="clear" w:pos="851"/>
          <w:tab w:val="left" w:pos="1134"/>
        </w:tabs>
        <w:ind w:left="720" w:right="-1"/>
        <w:rPr>
          <w:rFonts w:asciiTheme="minorHAnsi" w:hAnsiTheme="minorHAnsi"/>
        </w:rPr>
      </w:pPr>
    </w:p>
    <w:p w14:paraId="041B7E6F" w14:textId="77777777" w:rsidR="00604E24" w:rsidRPr="00604E24" w:rsidRDefault="00604E24" w:rsidP="00604E24">
      <w:pPr>
        <w:widowControl w:val="0"/>
        <w:overflowPunct/>
        <w:autoSpaceDE/>
        <w:autoSpaceDN/>
        <w:adjustRightInd/>
        <w:jc w:val="both"/>
        <w:textAlignment w:val="auto"/>
        <w:rPr>
          <w:rFonts w:asciiTheme="minorHAnsi" w:hAnsiTheme="minorHAnsi"/>
          <w:b/>
          <w:sz w:val="22"/>
          <w:szCs w:val="22"/>
          <w:u w:val="single"/>
          <w:lang w:val="en-GB"/>
        </w:rPr>
      </w:pPr>
      <w:r w:rsidRPr="005E26DE">
        <w:rPr>
          <w:rFonts w:asciiTheme="minorHAnsi" w:hAnsiTheme="minorHAnsi"/>
          <w:b/>
          <w:sz w:val="22"/>
          <w:szCs w:val="22"/>
          <w:u w:val="single"/>
          <w:lang w:val="en-GB"/>
        </w:rPr>
        <w:t>Financial</w:t>
      </w:r>
    </w:p>
    <w:p w14:paraId="2DCE2DB6" w14:textId="77777777" w:rsidR="00604E24" w:rsidRPr="005E26DE" w:rsidRDefault="00604E24" w:rsidP="005E26DE">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ensure correct procedures are adhered to for banking, cash handling and administration within Ferne Animal Sanctuary guidelines.</w:t>
      </w:r>
    </w:p>
    <w:p w14:paraId="59BC5A3C" w14:textId="77777777" w:rsidR="00604E24" w:rsidRPr="005E26DE" w:rsidRDefault="00604E24" w:rsidP="005E26DE">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lastRenderedPageBreak/>
        <w:t xml:space="preserve">To report to the Group Retail Manager any financial irregularities immediately they come to light ensuring sales are recorded properly and cash is </w:t>
      </w:r>
      <w:proofErr w:type="gramStart"/>
      <w:r w:rsidRPr="005E26DE">
        <w:rPr>
          <w:rFonts w:asciiTheme="minorHAnsi" w:hAnsiTheme="minorHAnsi"/>
          <w:sz w:val="22"/>
          <w:szCs w:val="22"/>
          <w:lang w:val="en-GB"/>
        </w:rPr>
        <w:t>kept secure at all times</w:t>
      </w:r>
      <w:proofErr w:type="gramEnd"/>
      <w:r w:rsidRPr="005E26DE">
        <w:rPr>
          <w:rFonts w:asciiTheme="minorHAnsi" w:hAnsiTheme="minorHAnsi"/>
          <w:sz w:val="22"/>
          <w:szCs w:val="22"/>
          <w:lang w:val="en-GB"/>
        </w:rPr>
        <w:t>.</w:t>
      </w:r>
    </w:p>
    <w:p w14:paraId="29DE95B3" w14:textId="1B9523AA" w:rsidR="00604E24" w:rsidRDefault="00604E24" w:rsidP="005E26DE">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monitor and control all shop consumables and expenses to meet targets set.</w:t>
      </w:r>
    </w:p>
    <w:p w14:paraId="3B118D40" w14:textId="57616793" w:rsidR="00C75439" w:rsidRPr="006248AF" w:rsidRDefault="006248AF" w:rsidP="002A3D4A">
      <w:pPr>
        <w:pStyle w:val="ListParagraph"/>
        <w:widowControl w:val="0"/>
        <w:numPr>
          <w:ilvl w:val="0"/>
          <w:numId w:val="30"/>
        </w:numPr>
        <w:overflowPunct/>
        <w:autoSpaceDE/>
        <w:autoSpaceDN/>
        <w:adjustRightInd/>
        <w:jc w:val="both"/>
        <w:textAlignment w:val="auto"/>
        <w:rPr>
          <w:rFonts w:asciiTheme="minorHAnsi" w:hAnsiTheme="minorHAnsi"/>
          <w:b/>
          <w:bCs/>
          <w:sz w:val="22"/>
          <w:szCs w:val="22"/>
          <w:u w:val="single"/>
          <w:lang w:val="en-GB"/>
        </w:rPr>
      </w:pPr>
      <w:r w:rsidRPr="006248AF">
        <w:rPr>
          <w:rFonts w:asciiTheme="minorHAnsi" w:hAnsiTheme="minorHAnsi"/>
          <w:sz w:val="22"/>
          <w:szCs w:val="22"/>
          <w:lang w:val="en-GB"/>
        </w:rPr>
        <w:t xml:space="preserve">To </w:t>
      </w:r>
      <w:r>
        <w:rPr>
          <w:rFonts w:asciiTheme="minorHAnsi" w:hAnsiTheme="minorHAnsi"/>
          <w:sz w:val="22"/>
          <w:szCs w:val="22"/>
          <w:lang w:val="en-GB"/>
        </w:rPr>
        <w:t>ma</w:t>
      </w:r>
      <w:r w:rsidRPr="006248AF">
        <w:rPr>
          <w:rFonts w:asciiTheme="minorHAnsi" w:hAnsiTheme="minorHAnsi"/>
          <w:sz w:val="22"/>
          <w:szCs w:val="22"/>
          <w:lang w:val="en-GB"/>
        </w:rPr>
        <w:t>ximise Gift Aid on donations</w:t>
      </w:r>
    </w:p>
    <w:p w14:paraId="516AB42E" w14:textId="77777777" w:rsidR="00C75439" w:rsidRDefault="00C75439" w:rsidP="005E26DE">
      <w:pPr>
        <w:widowControl w:val="0"/>
        <w:overflowPunct/>
        <w:autoSpaceDE/>
        <w:autoSpaceDN/>
        <w:adjustRightInd/>
        <w:textAlignment w:val="auto"/>
        <w:rPr>
          <w:rFonts w:asciiTheme="minorHAnsi" w:hAnsiTheme="minorHAnsi"/>
          <w:b/>
          <w:bCs/>
          <w:sz w:val="22"/>
          <w:szCs w:val="22"/>
          <w:u w:val="single"/>
          <w:lang w:val="en-GB"/>
        </w:rPr>
      </w:pPr>
    </w:p>
    <w:p w14:paraId="058F28D9" w14:textId="77777777" w:rsidR="00604E24" w:rsidRPr="00604E24" w:rsidRDefault="00604E24" w:rsidP="005E26DE">
      <w:pPr>
        <w:widowControl w:val="0"/>
        <w:overflowPunct/>
        <w:autoSpaceDE/>
        <w:autoSpaceDN/>
        <w:adjustRightInd/>
        <w:textAlignment w:val="auto"/>
        <w:rPr>
          <w:rFonts w:asciiTheme="minorHAnsi" w:hAnsiTheme="minorHAnsi"/>
          <w:b/>
          <w:bCs/>
          <w:sz w:val="22"/>
          <w:szCs w:val="22"/>
          <w:u w:val="single"/>
          <w:lang w:val="en-GB"/>
        </w:rPr>
      </w:pPr>
      <w:r w:rsidRPr="00604E24">
        <w:rPr>
          <w:rFonts w:asciiTheme="minorHAnsi" w:hAnsiTheme="minorHAnsi"/>
          <w:b/>
          <w:bCs/>
          <w:sz w:val="22"/>
          <w:szCs w:val="22"/>
          <w:u w:val="single"/>
          <w:lang w:val="en-GB"/>
        </w:rPr>
        <w:t>Other Tasks</w:t>
      </w:r>
    </w:p>
    <w:p w14:paraId="601EC208" w14:textId="77777777" w:rsidR="00604E24" w:rsidRPr="00604E24" w:rsidRDefault="00604E24" w:rsidP="00604E24">
      <w:pPr>
        <w:widowControl w:val="0"/>
        <w:overflowPunct/>
        <w:autoSpaceDE/>
        <w:autoSpaceDN/>
        <w:adjustRightInd/>
        <w:textAlignment w:val="auto"/>
        <w:rPr>
          <w:rFonts w:asciiTheme="minorHAnsi" w:hAnsiTheme="minorHAnsi"/>
          <w:b/>
          <w:bCs/>
          <w:sz w:val="22"/>
          <w:szCs w:val="22"/>
          <w:lang w:val="en-GB"/>
        </w:rPr>
      </w:pPr>
    </w:p>
    <w:p w14:paraId="17068566" w14:textId="77777777" w:rsidR="00604E24" w:rsidRPr="005E26DE" w:rsidRDefault="00604E24" w:rsidP="00604E24">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promote the work of Ferne Animal Sanctuary</w:t>
      </w:r>
      <w:r w:rsidR="009660AD" w:rsidRPr="005E26DE">
        <w:rPr>
          <w:rFonts w:asciiTheme="minorHAnsi" w:hAnsiTheme="minorHAnsi"/>
          <w:sz w:val="22"/>
          <w:szCs w:val="22"/>
          <w:lang w:val="en-GB"/>
        </w:rPr>
        <w:t>, (FAS</w:t>
      </w:r>
      <w:r w:rsidRPr="005E26DE">
        <w:rPr>
          <w:rFonts w:asciiTheme="minorHAnsi" w:hAnsiTheme="minorHAnsi"/>
          <w:sz w:val="22"/>
          <w:szCs w:val="22"/>
          <w:lang w:val="en-GB"/>
        </w:rPr>
        <w:t>) through a clear understanding of the Charity’s aims and philosophy.</w:t>
      </w:r>
    </w:p>
    <w:p w14:paraId="70386162" w14:textId="1576F75D" w:rsidR="00604E24" w:rsidRPr="005E26DE" w:rsidRDefault="00604E24" w:rsidP="00604E24">
      <w:pPr>
        <w:pStyle w:val="ListParagraph"/>
        <w:widowControl w:val="0"/>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adhere to FAS Health and Safety procedures and inform the </w:t>
      </w:r>
      <w:r w:rsidR="0002066A">
        <w:rPr>
          <w:rFonts w:asciiTheme="minorHAnsi" w:hAnsiTheme="minorHAnsi"/>
          <w:sz w:val="22"/>
          <w:szCs w:val="22"/>
          <w:lang w:val="en-GB"/>
        </w:rPr>
        <w:t xml:space="preserve">Estates </w:t>
      </w:r>
      <w:r w:rsidRPr="005E26DE">
        <w:rPr>
          <w:rFonts w:asciiTheme="minorHAnsi" w:hAnsiTheme="minorHAnsi"/>
          <w:sz w:val="22"/>
          <w:szCs w:val="22"/>
          <w:lang w:val="en-GB"/>
        </w:rPr>
        <w:t>Manager immediately in the event of an incident, or any risks hazards.</w:t>
      </w:r>
    </w:p>
    <w:p w14:paraId="3DFCE9CF" w14:textId="77777777" w:rsidR="00604E24" w:rsidRPr="005E26DE" w:rsidRDefault="00604E24" w:rsidP="005E26DE">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 xml:space="preserve">To regularly update and maintain your knowledge of Health &amp; Safety rules; fire drills; internal security; and accident procedures and </w:t>
      </w:r>
      <w:proofErr w:type="gramStart"/>
      <w:r w:rsidRPr="005E26DE">
        <w:rPr>
          <w:rFonts w:asciiTheme="minorHAnsi" w:hAnsiTheme="minorHAnsi"/>
          <w:sz w:val="22"/>
          <w:szCs w:val="22"/>
          <w:lang w:val="en-GB"/>
        </w:rPr>
        <w:t>adhere to these at all times</w:t>
      </w:r>
      <w:proofErr w:type="gramEnd"/>
      <w:r w:rsidRPr="005E26DE">
        <w:rPr>
          <w:rFonts w:asciiTheme="minorHAnsi" w:hAnsiTheme="minorHAnsi"/>
          <w:sz w:val="22"/>
          <w:szCs w:val="22"/>
          <w:lang w:val="en-GB"/>
        </w:rPr>
        <w:t xml:space="preserve"> ensuring correct reporting.</w:t>
      </w:r>
    </w:p>
    <w:p w14:paraId="2AA271C2" w14:textId="77777777" w:rsidR="00604E24" w:rsidRPr="005E26DE" w:rsidRDefault="00604E24" w:rsidP="005E26DE">
      <w:pPr>
        <w:pStyle w:val="ListParagraph"/>
        <w:numPr>
          <w:ilvl w:val="0"/>
          <w:numId w:val="30"/>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To adopt a positive and reflective approach to personal and professional development, participating constructively in an annual performance review.  To participate in any further training necessary to enhance your skills and ensure the quality of the service provided.</w:t>
      </w:r>
    </w:p>
    <w:p w14:paraId="34F2E4DC" w14:textId="14C686BB" w:rsidR="00604E24" w:rsidRDefault="00604E24" w:rsidP="005E26DE">
      <w:pPr>
        <w:pStyle w:val="ListParagraph"/>
        <w:widowControl w:val="0"/>
        <w:numPr>
          <w:ilvl w:val="0"/>
          <w:numId w:val="31"/>
        </w:numPr>
        <w:overflowPunct/>
        <w:autoSpaceDE/>
        <w:autoSpaceDN/>
        <w:adjustRightInd/>
        <w:jc w:val="both"/>
        <w:textAlignment w:val="auto"/>
        <w:rPr>
          <w:rFonts w:asciiTheme="minorHAnsi" w:hAnsiTheme="minorHAnsi"/>
          <w:sz w:val="22"/>
          <w:szCs w:val="22"/>
          <w:lang w:val="en-GB"/>
        </w:rPr>
      </w:pPr>
      <w:r w:rsidRPr="005E26DE">
        <w:rPr>
          <w:rFonts w:asciiTheme="minorHAnsi" w:hAnsiTheme="minorHAnsi"/>
          <w:sz w:val="22"/>
          <w:szCs w:val="22"/>
          <w:lang w:val="en-GB"/>
        </w:rPr>
        <w:t>Attend meetings and training sessions as required by FAS.</w:t>
      </w:r>
    </w:p>
    <w:p w14:paraId="4A032E52" w14:textId="0CB37D89" w:rsidR="005E26DE" w:rsidRPr="00964F09" w:rsidRDefault="0002066A" w:rsidP="00964F09">
      <w:pPr>
        <w:numPr>
          <w:ilvl w:val="0"/>
          <w:numId w:val="31"/>
        </w:numPr>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E</w:t>
      </w:r>
      <w:r w:rsidR="005E26DE" w:rsidRPr="00604E24">
        <w:rPr>
          <w:rFonts w:asciiTheme="minorHAnsi" w:hAnsiTheme="minorHAnsi"/>
          <w:sz w:val="22"/>
          <w:szCs w:val="22"/>
          <w:lang w:val="en-GB"/>
        </w:rPr>
        <w:t>nsur</w:t>
      </w:r>
      <w:r>
        <w:rPr>
          <w:rFonts w:asciiTheme="minorHAnsi" w:hAnsiTheme="minorHAnsi"/>
          <w:sz w:val="22"/>
          <w:szCs w:val="22"/>
          <w:lang w:val="en-GB"/>
        </w:rPr>
        <w:t>e</w:t>
      </w:r>
      <w:r w:rsidR="005E26DE" w:rsidRPr="00604E24">
        <w:rPr>
          <w:rFonts w:asciiTheme="minorHAnsi" w:hAnsiTheme="minorHAnsi"/>
          <w:sz w:val="22"/>
          <w:szCs w:val="22"/>
          <w:lang w:val="en-GB"/>
        </w:rPr>
        <w:t xml:space="preserve"> all are treated with dignity and respect in the course of your work</w:t>
      </w:r>
    </w:p>
    <w:p w14:paraId="7714DAD3" w14:textId="77777777" w:rsidR="00604E24" w:rsidRPr="00604E24" w:rsidRDefault="00604E24" w:rsidP="00604E24">
      <w:pPr>
        <w:widowControl w:val="0"/>
        <w:overflowPunct/>
        <w:autoSpaceDE/>
        <w:autoSpaceDN/>
        <w:adjustRightInd/>
        <w:jc w:val="both"/>
        <w:textAlignment w:val="auto"/>
        <w:rPr>
          <w:rFonts w:asciiTheme="minorHAnsi" w:hAnsiTheme="minorHAnsi"/>
          <w:sz w:val="22"/>
          <w:szCs w:val="22"/>
          <w:lang w:val="en-GB"/>
        </w:rPr>
      </w:pPr>
    </w:p>
    <w:p w14:paraId="761BC517" w14:textId="6C0FEB8B" w:rsidR="00604E24" w:rsidRPr="00604E24" w:rsidRDefault="00C269AA" w:rsidP="00604E24">
      <w:pPr>
        <w:widowControl w:val="0"/>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You</w:t>
      </w:r>
      <w:r w:rsidR="00C75439">
        <w:rPr>
          <w:rFonts w:asciiTheme="minorHAnsi" w:hAnsiTheme="minorHAnsi"/>
          <w:sz w:val="22"/>
          <w:szCs w:val="22"/>
          <w:lang w:val="en-GB"/>
        </w:rPr>
        <w:t xml:space="preserve"> will work </w:t>
      </w:r>
      <w:r w:rsidR="00964F09">
        <w:rPr>
          <w:rFonts w:asciiTheme="minorHAnsi" w:hAnsiTheme="minorHAnsi"/>
          <w:sz w:val="22"/>
          <w:szCs w:val="22"/>
          <w:lang w:val="en-GB"/>
        </w:rPr>
        <w:t xml:space="preserve">your hours </w:t>
      </w:r>
      <w:r w:rsidR="00604E24" w:rsidRPr="00604E24">
        <w:rPr>
          <w:rFonts w:asciiTheme="minorHAnsi" w:hAnsiTheme="minorHAnsi"/>
          <w:sz w:val="22"/>
          <w:szCs w:val="22"/>
          <w:lang w:val="en-GB"/>
        </w:rPr>
        <w:t xml:space="preserve">each week between </w:t>
      </w:r>
      <w:r w:rsidR="007B09EA">
        <w:rPr>
          <w:rFonts w:asciiTheme="minorHAnsi" w:hAnsiTheme="minorHAnsi"/>
          <w:sz w:val="22"/>
          <w:szCs w:val="22"/>
          <w:lang w:val="en-GB"/>
        </w:rPr>
        <w:t>Sunday</w:t>
      </w:r>
      <w:r w:rsidR="00604E24" w:rsidRPr="00604E24">
        <w:rPr>
          <w:rFonts w:asciiTheme="minorHAnsi" w:hAnsiTheme="minorHAnsi"/>
          <w:sz w:val="22"/>
          <w:szCs w:val="22"/>
          <w:lang w:val="en-GB"/>
        </w:rPr>
        <w:t xml:space="preserve"> and Saturday,</w:t>
      </w:r>
      <w:r w:rsidR="00C75439">
        <w:rPr>
          <w:rFonts w:asciiTheme="minorHAnsi" w:hAnsiTheme="minorHAnsi"/>
          <w:sz w:val="22"/>
          <w:szCs w:val="22"/>
          <w:lang w:val="en-GB"/>
        </w:rPr>
        <w:t xml:space="preserve"> on a rota</w:t>
      </w:r>
      <w:r w:rsidR="00604E24" w:rsidRPr="00604E24">
        <w:rPr>
          <w:rFonts w:asciiTheme="minorHAnsi" w:hAnsiTheme="minorHAnsi"/>
          <w:sz w:val="22"/>
          <w:szCs w:val="22"/>
          <w:lang w:val="en-GB"/>
        </w:rPr>
        <w:t xml:space="preserve">.  You may be asked to work additional hours as necessary which </w:t>
      </w:r>
      <w:r w:rsidR="00964F09">
        <w:rPr>
          <w:rFonts w:asciiTheme="minorHAnsi" w:hAnsiTheme="minorHAnsi"/>
          <w:sz w:val="22"/>
          <w:szCs w:val="22"/>
          <w:lang w:val="en-GB"/>
        </w:rPr>
        <w:t>may</w:t>
      </w:r>
      <w:r w:rsidR="00604E24" w:rsidRPr="00604E24">
        <w:rPr>
          <w:rFonts w:asciiTheme="minorHAnsi" w:hAnsiTheme="minorHAnsi"/>
          <w:sz w:val="22"/>
          <w:szCs w:val="22"/>
          <w:lang w:val="en-GB"/>
        </w:rPr>
        <w:t xml:space="preserve"> include unsocial hours</w:t>
      </w:r>
      <w:r w:rsidR="00964F09">
        <w:rPr>
          <w:rFonts w:asciiTheme="minorHAnsi" w:hAnsiTheme="minorHAnsi"/>
          <w:sz w:val="22"/>
          <w:szCs w:val="22"/>
          <w:lang w:val="en-GB"/>
        </w:rPr>
        <w:t>.</w:t>
      </w:r>
      <w:r w:rsidR="00604E24" w:rsidRPr="00604E24">
        <w:rPr>
          <w:rFonts w:asciiTheme="minorHAnsi" w:hAnsiTheme="minorHAnsi"/>
          <w:sz w:val="22"/>
          <w:szCs w:val="22"/>
          <w:lang w:val="en-GB"/>
        </w:rPr>
        <w:t xml:space="preserve"> </w:t>
      </w:r>
    </w:p>
    <w:p w14:paraId="2264E7B0" w14:textId="77777777" w:rsidR="00604E24" w:rsidRPr="00604E24" w:rsidRDefault="00604E24" w:rsidP="00604E24">
      <w:pPr>
        <w:widowControl w:val="0"/>
        <w:overflowPunct/>
        <w:autoSpaceDE/>
        <w:autoSpaceDN/>
        <w:adjustRightInd/>
        <w:jc w:val="both"/>
        <w:textAlignment w:val="auto"/>
        <w:rPr>
          <w:rFonts w:asciiTheme="minorHAnsi" w:hAnsiTheme="minorHAnsi"/>
          <w:sz w:val="22"/>
          <w:szCs w:val="22"/>
          <w:lang w:val="en-GB"/>
        </w:rPr>
      </w:pPr>
    </w:p>
    <w:p w14:paraId="141906CF" w14:textId="77777777" w:rsidR="00604E24" w:rsidRPr="00604E24" w:rsidRDefault="00604E24" w:rsidP="00604E24">
      <w:pPr>
        <w:overflowPunct/>
        <w:autoSpaceDE/>
        <w:autoSpaceDN/>
        <w:adjustRightInd/>
        <w:jc w:val="both"/>
        <w:textAlignment w:val="auto"/>
        <w:rPr>
          <w:rFonts w:asciiTheme="minorHAnsi" w:hAnsiTheme="minorHAnsi"/>
          <w:kern w:val="28"/>
          <w:sz w:val="22"/>
          <w:szCs w:val="22"/>
          <w:lang w:val="en-GB"/>
        </w:rPr>
      </w:pPr>
      <w:r w:rsidRPr="00604E24">
        <w:rPr>
          <w:rFonts w:asciiTheme="minorHAnsi" w:hAnsiTheme="minorHAnsi"/>
          <w:kern w:val="28"/>
          <w:sz w:val="22"/>
          <w:szCs w:val="22"/>
          <w:lang w:val="en-GB"/>
        </w:rPr>
        <w:t>The above outlines the duties required to indicate the level of responsibility.  It is not a comprehensive or exclusive list and duties may be varied from time to time which do not change the general character of the job or the level of responsibility.</w:t>
      </w:r>
    </w:p>
    <w:p w14:paraId="1F26EBB3" w14:textId="77777777" w:rsidR="00604E24" w:rsidRPr="00604E24" w:rsidRDefault="00604E24" w:rsidP="00604E24">
      <w:pPr>
        <w:widowControl w:val="0"/>
        <w:overflowPunct/>
        <w:autoSpaceDE/>
        <w:autoSpaceDN/>
        <w:adjustRightInd/>
        <w:jc w:val="both"/>
        <w:textAlignment w:val="auto"/>
        <w:rPr>
          <w:rFonts w:asciiTheme="minorHAnsi" w:hAnsiTheme="minorHAnsi"/>
          <w:sz w:val="22"/>
          <w:szCs w:val="22"/>
          <w:lang w:val="en-GB"/>
        </w:rPr>
      </w:pPr>
    </w:p>
    <w:p w14:paraId="6F20120B" w14:textId="77777777" w:rsidR="008E02EE" w:rsidRDefault="008E02EE" w:rsidP="005E26DE">
      <w:pPr>
        <w:overflowPunct/>
        <w:autoSpaceDE/>
        <w:autoSpaceDN/>
        <w:adjustRightInd/>
        <w:spacing w:after="200"/>
        <w:textAlignment w:val="auto"/>
        <w:rPr>
          <w:rFonts w:asciiTheme="minorHAnsi" w:hAnsiTheme="minorHAnsi"/>
          <w:sz w:val="22"/>
          <w:szCs w:val="22"/>
          <w:lang w:val="en-GB"/>
        </w:rPr>
      </w:pPr>
      <w:r w:rsidRPr="00C46D53">
        <w:rPr>
          <w:rFonts w:asciiTheme="minorHAnsi" w:hAnsiTheme="minorHAnsi"/>
          <w:sz w:val="22"/>
          <w:szCs w:val="22"/>
          <w:lang w:val="en-GB"/>
        </w:rPr>
        <w:t xml:space="preserve">Job Descriptions only reflect 80% of a role and are not an exhaustive list of duties.  You will be expected to carry out other activities that are within the scope of the role. </w:t>
      </w:r>
    </w:p>
    <w:p w14:paraId="3C61293B" w14:textId="73C8613A" w:rsidR="009660AD" w:rsidRPr="00971FDD" w:rsidRDefault="00434465" w:rsidP="005E26DE">
      <w:pPr>
        <w:overflowPunct/>
        <w:autoSpaceDE/>
        <w:autoSpaceDN/>
        <w:adjustRightInd/>
        <w:spacing w:after="200"/>
        <w:textAlignment w:val="auto"/>
        <w:rPr>
          <w:rFonts w:asciiTheme="minorHAnsi" w:hAnsiTheme="minorHAnsi"/>
          <w:b/>
          <w:sz w:val="22"/>
          <w:szCs w:val="22"/>
          <w:lang w:val="en-GB"/>
        </w:rPr>
      </w:pPr>
      <w:r w:rsidRPr="00971FDD">
        <w:rPr>
          <w:rFonts w:asciiTheme="minorHAnsi" w:hAnsiTheme="minorHAnsi"/>
          <w:b/>
          <w:sz w:val="22"/>
          <w:szCs w:val="22"/>
          <w:lang w:val="en-GB"/>
        </w:rPr>
        <w:t xml:space="preserve">Please note that for this role we require applicants to have a clean full driver’s license and </w:t>
      </w:r>
      <w:r w:rsidR="00971FDD">
        <w:rPr>
          <w:rFonts w:asciiTheme="minorHAnsi" w:hAnsiTheme="minorHAnsi"/>
          <w:b/>
          <w:sz w:val="22"/>
          <w:szCs w:val="22"/>
          <w:lang w:val="en-GB"/>
        </w:rPr>
        <w:t xml:space="preserve">access to </w:t>
      </w:r>
      <w:r w:rsidRPr="00971FDD">
        <w:rPr>
          <w:rFonts w:asciiTheme="minorHAnsi" w:hAnsiTheme="minorHAnsi"/>
          <w:b/>
          <w:sz w:val="22"/>
          <w:szCs w:val="22"/>
          <w:lang w:val="en-GB"/>
        </w:rPr>
        <w:t>their own vehi</w:t>
      </w:r>
      <w:r w:rsidR="00971FDD">
        <w:rPr>
          <w:rFonts w:asciiTheme="minorHAnsi" w:hAnsiTheme="minorHAnsi"/>
          <w:b/>
          <w:sz w:val="22"/>
          <w:szCs w:val="22"/>
          <w:lang w:val="en-GB"/>
        </w:rPr>
        <w:t xml:space="preserve">cle </w:t>
      </w:r>
      <w:proofErr w:type="gramStart"/>
      <w:r w:rsidR="00971FDD">
        <w:rPr>
          <w:rFonts w:asciiTheme="minorHAnsi" w:hAnsiTheme="minorHAnsi"/>
          <w:b/>
          <w:sz w:val="22"/>
          <w:szCs w:val="22"/>
          <w:lang w:val="en-GB"/>
        </w:rPr>
        <w:t>in order to</w:t>
      </w:r>
      <w:proofErr w:type="gramEnd"/>
      <w:r w:rsidR="00971FDD">
        <w:rPr>
          <w:rFonts w:asciiTheme="minorHAnsi" w:hAnsiTheme="minorHAnsi"/>
          <w:b/>
          <w:sz w:val="22"/>
          <w:szCs w:val="22"/>
          <w:lang w:val="en-GB"/>
        </w:rPr>
        <w:t xml:space="preserve"> travel between multiple </w:t>
      </w:r>
      <w:r w:rsidRPr="00971FDD">
        <w:rPr>
          <w:rFonts w:asciiTheme="minorHAnsi" w:hAnsiTheme="minorHAnsi"/>
          <w:b/>
          <w:sz w:val="22"/>
          <w:szCs w:val="22"/>
          <w:lang w:val="en-GB"/>
        </w:rPr>
        <w:t>sites in Ilminster, Chard</w:t>
      </w:r>
      <w:r w:rsidR="007B09EA">
        <w:rPr>
          <w:rFonts w:asciiTheme="minorHAnsi" w:hAnsiTheme="minorHAnsi"/>
          <w:b/>
          <w:sz w:val="22"/>
          <w:szCs w:val="22"/>
          <w:lang w:val="en-GB"/>
        </w:rPr>
        <w:t>, Honiton</w:t>
      </w:r>
      <w:r w:rsidRPr="00971FDD">
        <w:rPr>
          <w:rFonts w:asciiTheme="minorHAnsi" w:hAnsiTheme="minorHAnsi"/>
          <w:b/>
          <w:sz w:val="22"/>
          <w:szCs w:val="22"/>
          <w:lang w:val="en-GB"/>
        </w:rPr>
        <w:t xml:space="preserve"> and Crewkerne</w:t>
      </w:r>
      <w:r w:rsidR="0087083D">
        <w:rPr>
          <w:rFonts w:asciiTheme="minorHAnsi" w:hAnsiTheme="minorHAnsi"/>
          <w:b/>
          <w:sz w:val="22"/>
          <w:szCs w:val="22"/>
          <w:lang w:val="en-GB"/>
        </w:rPr>
        <w:t xml:space="preserve"> when required</w:t>
      </w:r>
      <w:r w:rsidRPr="00971FDD">
        <w:rPr>
          <w:rFonts w:asciiTheme="minorHAnsi" w:hAnsiTheme="minorHAnsi"/>
          <w:b/>
          <w:sz w:val="22"/>
          <w:szCs w:val="22"/>
          <w:lang w:val="en-GB"/>
        </w:rPr>
        <w:t>.</w:t>
      </w:r>
    </w:p>
    <w:p w14:paraId="76779260" w14:textId="77777777" w:rsidR="001D548D" w:rsidRDefault="004D58D8" w:rsidP="008E02EE">
      <w:pPr>
        <w:overflowPunct/>
        <w:autoSpaceDE/>
        <w:autoSpaceDN/>
        <w:adjustRightInd/>
        <w:spacing w:after="200" w:line="276" w:lineRule="auto"/>
        <w:textAlignment w:val="auto"/>
        <w:rPr>
          <w:rFonts w:asciiTheme="minorHAnsi" w:eastAsia="Calibri" w:hAnsiTheme="minorHAnsi"/>
          <w:sz w:val="22"/>
          <w:szCs w:val="22"/>
          <w:lang w:val="en-GB" w:eastAsia="en-US"/>
        </w:rPr>
      </w:pPr>
      <w:r>
        <w:rPr>
          <w:rFonts w:asciiTheme="minorHAnsi" w:eastAsia="Calibri" w:hAnsiTheme="minorHAnsi"/>
          <w:sz w:val="22"/>
          <w:szCs w:val="22"/>
          <w:lang w:val="en-GB" w:eastAsia="en-US"/>
        </w:rPr>
        <w:t xml:space="preserve">Please email your application form to </w:t>
      </w:r>
      <w:hyperlink r:id="rId9" w:history="1">
        <w:r w:rsidR="006A5A02" w:rsidRPr="00F9028F">
          <w:rPr>
            <w:rStyle w:val="Hyperlink"/>
            <w:rFonts w:asciiTheme="minorHAnsi" w:eastAsia="Calibri" w:hAnsiTheme="minorHAnsi"/>
            <w:sz w:val="22"/>
            <w:szCs w:val="22"/>
            <w:lang w:val="en-GB" w:eastAsia="en-US"/>
          </w:rPr>
          <w:t>Elaine@ferneanimalsanctuary.org</w:t>
        </w:r>
      </w:hyperlink>
      <w:r w:rsidR="006A5A02">
        <w:rPr>
          <w:rFonts w:asciiTheme="minorHAnsi" w:eastAsia="Calibri" w:hAnsiTheme="minorHAnsi"/>
          <w:sz w:val="22"/>
          <w:szCs w:val="22"/>
          <w:lang w:val="en-GB" w:eastAsia="en-US"/>
        </w:rPr>
        <w:t xml:space="preserve"> or </w:t>
      </w:r>
      <w:r>
        <w:rPr>
          <w:rFonts w:asciiTheme="minorHAnsi" w:eastAsia="Calibri" w:hAnsiTheme="minorHAnsi"/>
          <w:sz w:val="22"/>
          <w:szCs w:val="22"/>
          <w:lang w:val="en-GB" w:eastAsia="en-US"/>
        </w:rPr>
        <w:t xml:space="preserve">alternatively post to </w:t>
      </w:r>
      <w:r w:rsidR="0087083D">
        <w:rPr>
          <w:rFonts w:asciiTheme="minorHAnsi" w:eastAsia="Calibri" w:hAnsiTheme="minorHAnsi"/>
          <w:sz w:val="22"/>
          <w:szCs w:val="22"/>
          <w:lang w:val="en-GB" w:eastAsia="en-US"/>
        </w:rPr>
        <w:t>Elaine Hayes</w:t>
      </w:r>
      <w:r>
        <w:rPr>
          <w:rFonts w:asciiTheme="minorHAnsi" w:eastAsia="Calibri" w:hAnsiTheme="minorHAnsi"/>
          <w:sz w:val="22"/>
          <w:szCs w:val="22"/>
          <w:lang w:val="en-GB" w:eastAsia="en-US"/>
        </w:rPr>
        <w:t>, Ferne Animal Sanctuary,</w:t>
      </w:r>
      <w:r w:rsidR="0087083D">
        <w:rPr>
          <w:rFonts w:asciiTheme="minorHAnsi" w:eastAsia="Calibri" w:hAnsiTheme="minorHAnsi"/>
          <w:sz w:val="22"/>
          <w:szCs w:val="22"/>
          <w:lang w:val="en-GB" w:eastAsia="en-US"/>
        </w:rPr>
        <w:t xml:space="preserve"> </w:t>
      </w:r>
      <w:proofErr w:type="spellStart"/>
      <w:r w:rsidR="0087083D">
        <w:rPr>
          <w:rFonts w:asciiTheme="minorHAnsi" w:eastAsia="Calibri" w:hAnsiTheme="minorHAnsi"/>
          <w:sz w:val="22"/>
          <w:szCs w:val="22"/>
          <w:lang w:val="en-GB" w:eastAsia="en-US"/>
        </w:rPr>
        <w:t>Wambrook</w:t>
      </w:r>
      <w:proofErr w:type="spellEnd"/>
      <w:r w:rsidR="0087083D">
        <w:rPr>
          <w:rFonts w:asciiTheme="minorHAnsi" w:eastAsia="Calibri" w:hAnsiTheme="minorHAnsi"/>
          <w:sz w:val="22"/>
          <w:szCs w:val="22"/>
          <w:lang w:val="en-GB" w:eastAsia="en-US"/>
        </w:rPr>
        <w:t>,</w:t>
      </w:r>
      <w:r>
        <w:rPr>
          <w:rFonts w:asciiTheme="minorHAnsi" w:eastAsia="Calibri" w:hAnsiTheme="minorHAnsi"/>
          <w:sz w:val="22"/>
          <w:szCs w:val="22"/>
          <w:lang w:val="en-GB" w:eastAsia="en-US"/>
        </w:rPr>
        <w:t xml:space="preserve"> Chard, Somerset TA20 3DH.</w:t>
      </w:r>
    </w:p>
    <w:p w14:paraId="643753D3" w14:textId="23BCE92E" w:rsidR="008E02EE" w:rsidRPr="00134C9E" w:rsidRDefault="00C75439" w:rsidP="008E02EE">
      <w:pPr>
        <w:overflowPunct/>
        <w:autoSpaceDE/>
        <w:autoSpaceDN/>
        <w:adjustRightInd/>
        <w:spacing w:after="200" w:line="276" w:lineRule="auto"/>
        <w:textAlignment w:val="auto"/>
        <w:rPr>
          <w:rFonts w:asciiTheme="minorHAnsi" w:eastAsia="Calibri" w:hAnsiTheme="minorHAnsi"/>
          <w:b/>
          <w:sz w:val="22"/>
          <w:szCs w:val="22"/>
          <w:lang w:val="en-GB" w:eastAsia="en-US"/>
        </w:rPr>
      </w:pPr>
      <w:r w:rsidRPr="00134C9E">
        <w:rPr>
          <w:rFonts w:asciiTheme="minorHAnsi" w:eastAsia="Calibri" w:hAnsiTheme="minorHAnsi"/>
          <w:b/>
          <w:sz w:val="22"/>
          <w:szCs w:val="22"/>
          <w:lang w:val="en-GB" w:eastAsia="en-US"/>
        </w:rPr>
        <w:br w:type="page"/>
      </w:r>
    </w:p>
    <w:p w14:paraId="3997B5AC" w14:textId="77777777" w:rsidR="005E26DE" w:rsidRDefault="005E26DE">
      <w:pPr>
        <w:overflowPunct/>
        <w:autoSpaceDE/>
        <w:autoSpaceDN/>
        <w:adjustRightInd/>
        <w:spacing w:after="200" w:line="276" w:lineRule="auto"/>
        <w:textAlignment w:val="auto"/>
        <w:rPr>
          <w:rFonts w:asciiTheme="minorHAnsi" w:hAnsiTheme="minorHAnsi" w:cs="Arial"/>
          <w:b/>
          <w:sz w:val="22"/>
          <w:szCs w:val="22"/>
        </w:rPr>
      </w:pPr>
    </w:p>
    <w:p w14:paraId="0C21502B" w14:textId="77777777" w:rsidR="00F747E9" w:rsidRPr="00131FDB" w:rsidRDefault="00F747E9" w:rsidP="00EB3090">
      <w:pPr>
        <w:overflowPunct/>
        <w:autoSpaceDE/>
        <w:autoSpaceDN/>
        <w:adjustRightInd/>
        <w:jc w:val="center"/>
        <w:textAlignment w:val="auto"/>
        <w:rPr>
          <w:rFonts w:asciiTheme="minorHAnsi" w:hAnsiTheme="minorHAnsi" w:cs="Arial"/>
          <w:b/>
          <w:sz w:val="22"/>
          <w:szCs w:val="22"/>
        </w:rPr>
      </w:pPr>
      <w:r w:rsidRPr="00496A54">
        <w:rPr>
          <w:rFonts w:asciiTheme="minorHAnsi" w:hAnsiTheme="minorHAnsi" w:cs="Arial"/>
          <w:b/>
          <w:sz w:val="22"/>
          <w:szCs w:val="22"/>
        </w:rPr>
        <w:t xml:space="preserve">PERSON SPECIFICATION </w:t>
      </w:r>
      <w:r w:rsidR="009660AD">
        <w:rPr>
          <w:rFonts w:asciiTheme="minorHAnsi" w:hAnsiTheme="minorHAnsi" w:cs="Arial"/>
          <w:b/>
          <w:sz w:val="22"/>
          <w:szCs w:val="22"/>
        </w:rPr>
        <w:t>CHARITY SHOP MANAGER</w:t>
      </w:r>
    </w:p>
    <w:p w14:paraId="750D3C70" w14:textId="77777777" w:rsidR="002C12B3" w:rsidRDefault="002C12B3" w:rsidP="00F747E9">
      <w:pPr>
        <w:overflowPunct/>
        <w:autoSpaceDE/>
        <w:autoSpaceDN/>
        <w:adjustRightInd/>
        <w:jc w:val="center"/>
        <w:textAlignment w:val="auto"/>
        <w:rPr>
          <w:rFonts w:asciiTheme="minorHAnsi" w:hAnsiTheme="minorHAnsi" w:cs="Arial"/>
          <w:sz w:val="22"/>
          <w:szCs w:val="22"/>
        </w:rPr>
      </w:pPr>
    </w:p>
    <w:p w14:paraId="17D48515" w14:textId="77777777" w:rsidR="00F747E9" w:rsidRPr="00314384" w:rsidRDefault="00F747E9" w:rsidP="00314384">
      <w:pPr>
        <w:overflowPunct/>
        <w:autoSpaceDE/>
        <w:autoSpaceDN/>
        <w:adjustRightInd/>
        <w:jc w:val="center"/>
        <w:textAlignment w:val="auto"/>
        <w:rPr>
          <w:rFonts w:asciiTheme="minorHAnsi" w:hAnsiTheme="minorHAnsi" w:cs="Arial"/>
          <w:sz w:val="22"/>
          <w:szCs w:val="22"/>
        </w:rPr>
      </w:pPr>
      <w:r w:rsidRPr="00131FDB">
        <w:rPr>
          <w:rFonts w:asciiTheme="minorHAnsi" w:hAnsiTheme="minorHAnsi" w:cs="Arial"/>
          <w:sz w:val="22"/>
          <w:szCs w:val="22"/>
        </w:rPr>
        <w:t>Criteria which will be used in shortlisting and selecting candidates</w:t>
      </w:r>
    </w:p>
    <w:tbl>
      <w:tblPr>
        <w:tblW w:w="9072" w:type="dxa"/>
        <w:tblLayout w:type="fixed"/>
        <w:tblCellMar>
          <w:left w:w="0" w:type="dxa"/>
          <w:right w:w="0" w:type="dxa"/>
        </w:tblCellMar>
        <w:tblLook w:val="0000" w:firstRow="0" w:lastRow="0" w:firstColumn="0" w:lastColumn="0" w:noHBand="0" w:noVBand="0"/>
      </w:tblPr>
      <w:tblGrid>
        <w:gridCol w:w="2013"/>
        <w:gridCol w:w="3827"/>
        <w:gridCol w:w="3232"/>
      </w:tblGrid>
      <w:tr w:rsidR="00F747E9" w:rsidRPr="00EB0C28" w14:paraId="753016D2" w14:textId="77777777" w:rsidTr="00131FDB">
        <w:trPr>
          <w:trHeight w:val="523"/>
          <w:tblHeader/>
        </w:trPr>
        <w:tc>
          <w:tcPr>
            <w:tcW w:w="2013"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170" w:type="dxa"/>
              <w:left w:w="170" w:type="dxa"/>
              <w:bottom w:w="80" w:type="dxa"/>
              <w:right w:w="80" w:type="dxa"/>
            </w:tcMar>
          </w:tcPr>
          <w:p w14:paraId="4F023BCA" w14:textId="77777777" w:rsidR="00F747E9" w:rsidRPr="00EB0C28" w:rsidRDefault="00F747E9" w:rsidP="001870B4">
            <w:pPr>
              <w:overflowPunct/>
              <w:textAlignment w:val="center"/>
              <w:rPr>
                <w:rFonts w:asciiTheme="minorHAnsi" w:eastAsia="Calibri" w:hAnsiTheme="minorHAnsi" w:cs="Arial"/>
                <w:b/>
                <w:bCs/>
                <w:color w:val="002776"/>
                <w:lang w:val="en-GB" w:eastAsia="en-US"/>
              </w:rPr>
            </w:pPr>
            <w:r w:rsidRPr="00EB0C28">
              <w:rPr>
                <w:rFonts w:asciiTheme="minorHAnsi" w:eastAsia="Calibri" w:hAnsiTheme="minorHAnsi" w:cs="Arial"/>
                <w:b/>
                <w:bCs/>
                <w:color w:val="002776"/>
                <w:lang w:val="en-GB" w:eastAsia="en-US"/>
              </w:rPr>
              <w:t>QUALIFICATION/</w:t>
            </w:r>
          </w:p>
          <w:p w14:paraId="23BC80F6" w14:textId="77777777" w:rsidR="00F747E9" w:rsidRPr="00EB0C28" w:rsidRDefault="00F747E9" w:rsidP="001870B4">
            <w:pPr>
              <w:overflowPunct/>
              <w:textAlignment w:val="center"/>
              <w:rPr>
                <w:rFonts w:asciiTheme="minorHAnsi" w:eastAsia="Calibri" w:hAnsiTheme="minorHAnsi" w:cs="Arial"/>
                <w:color w:val="002776"/>
                <w:lang w:val="en-GB" w:eastAsia="en-US"/>
              </w:rPr>
            </w:pPr>
            <w:r w:rsidRPr="00EB0C28">
              <w:rPr>
                <w:rFonts w:asciiTheme="minorHAnsi" w:eastAsia="Calibri" w:hAnsiTheme="minorHAnsi" w:cs="Arial"/>
                <w:b/>
                <w:bCs/>
                <w:color w:val="002776"/>
                <w:lang w:val="en-GB" w:eastAsia="en-US"/>
              </w:rPr>
              <w:t>EXPERIENCE/</w:t>
            </w:r>
            <w:r w:rsidRPr="00EB0C28">
              <w:rPr>
                <w:rFonts w:asciiTheme="minorHAnsi" w:eastAsia="Calibri" w:hAnsiTheme="minorHAnsi" w:cs="Arial"/>
                <w:b/>
                <w:bCs/>
                <w:color w:val="002776"/>
                <w:lang w:val="en-GB" w:eastAsia="en-US"/>
              </w:rPr>
              <w:br/>
              <w:t>QUALITY</w:t>
            </w:r>
          </w:p>
        </w:tc>
        <w:tc>
          <w:tcPr>
            <w:tcW w:w="382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170" w:type="dxa"/>
              <w:left w:w="170" w:type="dxa"/>
              <w:bottom w:w="80" w:type="dxa"/>
              <w:right w:w="80" w:type="dxa"/>
            </w:tcMar>
          </w:tcPr>
          <w:p w14:paraId="11AC2946" w14:textId="77777777" w:rsidR="00F747E9" w:rsidRPr="00EB0C28" w:rsidRDefault="00F747E9" w:rsidP="001870B4">
            <w:pPr>
              <w:overflowPunct/>
              <w:textAlignment w:val="center"/>
              <w:rPr>
                <w:rFonts w:asciiTheme="minorHAnsi" w:eastAsia="Calibri" w:hAnsiTheme="minorHAnsi" w:cs="Arial"/>
                <w:color w:val="002776"/>
                <w:lang w:val="en-GB" w:eastAsia="en-US"/>
              </w:rPr>
            </w:pPr>
            <w:r w:rsidRPr="00EB0C28">
              <w:rPr>
                <w:rFonts w:asciiTheme="minorHAnsi" w:eastAsia="Calibri" w:hAnsiTheme="minorHAnsi" w:cs="Arial"/>
                <w:b/>
                <w:bCs/>
                <w:color w:val="002776"/>
                <w:lang w:val="en-GB" w:eastAsia="en-US"/>
              </w:rPr>
              <w:t>ESSENTIAL</w:t>
            </w:r>
          </w:p>
        </w:tc>
        <w:tc>
          <w:tcPr>
            <w:tcW w:w="323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170" w:type="dxa"/>
              <w:left w:w="170" w:type="dxa"/>
              <w:bottom w:w="80" w:type="dxa"/>
              <w:right w:w="80" w:type="dxa"/>
            </w:tcMar>
          </w:tcPr>
          <w:p w14:paraId="14B815FC" w14:textId="77777777" w:rsidR="00F747E9" w:rsidRPr="00EB0C28" w:rsidRDefault="00F747E9" w:rsidP="001870B4">
            <w:pPr>
              <w:overflowPunct/>
              <w:textAlignment w:val="center"/>
              <w:rPr>
                <w:rFonts w:asciiTheme="minorHAnsi" w:eastAsia="Calibri" w:hAnsiTheme="minorHAnsi" w:cs="Arial"/>
                <w:color w:val="002776"/>
                <w:lang w:val="en-GB" w:eastAsia="en-US"/>
              </w:rPr>
            </w:pPr>
            <w:r w:rsidRPr="00EB0C28">
              <w:rPr>
                <w:rFonts w:asciiTheme="minorHAnsi" w:eastAsia="Calibri" w:hAnsiTheme="minorHAnsi" w:cs="Arial"/>
                <w:b/>
                <w:bCs/>
                <w:color w:val="002776"/>
                <w:lang w:val="en-GB" w:eastAsia="en-US"/>
              </w:rPr>
              <w:t>DESIRABLE</w:t>
            </w:r>
          </w:p>
        </w:tc>
      </w:tr>
      <w:tr w:rsidR="00F747E9" w:rsidRPr="009660AD" w14:paraId="46AC7D9B" w14:textId="77777777" w:rsidTr="009660AD">
        <w:trPr>
          <w:trHeight w:val="1587"/>
        </w:trPr>
        <w:tc>
          <w:tcPr>
            <w:tcW w:w="2013"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50E871EC" w14:textId="77777777" w:rsidR="005E26DE" w:rsidRPr="009660AD" w:rsidRDefault="00F747E9" w:rsidP="009660AD">
            <w:pPr>
              <w:overflowPunct/>
              <w:textAlignment w:val="center"/>
              <w:rPr>
                <w:rFonts w:asciiTheme="minorHAnsi" w:eastAsia="Calibri" w:hAnsiTheme="minorHAnsi" w:cs="Arial"/>
                <w:b/>
                <w:bCs/>
                <w:sz w:val="22"/>
                <w:szCs w:val="22"/>
                <w:lang w:val="en-GB" w:eastAsia="en-US"/>
              </w:rPr>
            </w:pPr>
            <w:r w:rsidRPr="009660AD">
              <w:rPr>
                <w:rFonts w:asciiTheme="minorHAnsi" w:eastAsia="Calibri" w:hAnsiTheme="minorHAnsi" w:cs="Arial"/>
                <w:b/>
                <w:bCs/>
                <w:sz w:val="22"/>
                <w:szCs w:val="22"/>
                <w:lang w:val="en-GB" w:eastAsia="en-US"/>
              </w:rPr>
              <w:t>Education  and Experience</w:t>
            </w:r>
          </w:p>
          <w:p w14:paraId="0067397D" w14:textId="77777777" w:rsidR="005E26DE" w:rsidRPr="009660AD" w:rsidRDefault="005E26DE" w:rsidP="009660AD">
            <w:pPr>
              <w:overflowPunct/>
              <w:textAlignment w:val="center"/>
              <w:rPr>
                <w:rFonts w:asciiTheme="minorHAnsi" w:eastAsia="Calibri" w:hAnsiTheme="minorHAnsi" w:cs="Arial"/>
                <w:sz w:val="22"/>
                <w:szCs w:val="22"/>
                <w:lang w:val="en-GB" w:eastAsia="en-US"/>
              </w:rPr>
            </w:pPr>
          </w:p>
        </w:tc>
        <w:tc>
          <w:tcPr>
            <w:tcW w:w="3827"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tcPr>
          <w:p w14:paraId="13152038" w14:textId="77777777" w:rsidR="00F14472" w:rsidRPr="00F14472" w:rsidRDefault="00F14472" w:rsidP="00F14472">
            <w:pPr>
              <w:overflowPunct/>
              <w:textAlignment w:val="auto"/>
              <w:rPr>
                <w:rFonts w:asciiTheme="minorHAnsi" w:eastAsia="Calibri" w:hAnsiTheme="minorHAnsi" w:cs="Arial"/>
                <w:sz w:val="22"/>
                <w:szCs w:val="22"/>
                <w:lang w:val="en-GB" w:eastAsia="en-US"/>
              </w:rPr>
            </w:pPr>
            <w:r>
              <w:rPr>
                <w:rFonts w:asciiTheme="minorHAnsi" w:eastAsia="Calibri" w:hAnsiTheme="minorHAnsi" w:cs="Arial"/>
                <w:sz w:val="22"/>
                <w:szCs w:val="22"/>
                <w:lang w:val="en-GB" w:eastAsia="en-US"/>
              </w:rPr>
              <w:t xml:space="preserve">Good standard of general education including </w:t>
            </w:r>
            <w:r w:rsidRPr="00F14472">
              <w:rPr>
                <w:rFonts w:asciiTheme="minorHAnsi" w:eastAsia="Calibri" w:hAnsiTheme="minorHAnsi" w:cs="Arial"/>
                <w:sz w:val="22"/>
                <w:szCs w:val="22"/>
                <w:lang w:val="en-GB" w:eastAsia="en-US"/>
              </w:rPr>
              <w:t>English, both written and oral</w:t>
            </w:r>
            <w:r w:rsidR="00314384">
              <w:rPr>
                <w:rFonts w:asciiTheme="minorHAnsi" w:eastAsia="Calibri" w:hAnsiTheme="minorHAnsi" w:cs="Arial"/>
                <w:sz w:val="22"/>
                <w:szCs w:val="22"/>
                <w:lang w:val="en-GB" w:eastAsia="en-US"/>
              </w:rPr>
              <w:t xml:space="preserve"> and mathematics</w:t>
            </w:r>
          </w:p>
          <w:p w14:paraId="2C81B37A" w14:textId="77777777" w:rsidR="009660AD" w:rsidRPr="00F14472" w:rsidRDefault="009660AD" w:rsidP="009660AD">
            <w:pPr>
              <w:widowControl w:val="0"/>
              <w:overflowPunct/>
              <w:autoSpaceDE/>
              <w:autoSpaceDN/>
              <w:adjustRightInd/>
              <w:textAlignment w:val="auto"/>
              <w:rPr>
                <w:rFonts w:asciiTheme="minorHAnsi" w:hAnsiTheme="minorHAnsi"/>
                <w:sz w:val="22"/>
                <w:szCs w:val="22"/>
                <w:lang w:val="en-GB"/>
              </w:rPr>
            </w:pPr>
          </w:p>
          <w:p w14:paraId="06CF1AD5" w14:textId="77777777" w:rsidR="005E26DE" w:rsidRDefault="009F37B4" w:rsidP="009660AD">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 xml:space="preserve">Management experience </w:t>
            </w:r>
          </w:p>
          <w:p w14:paraId="52451C51" w14:textId="77777777" w:rsidR="009F37B4" w:rsidRPr="00F14472" w:rsidRDefault="009F37B4" w:rsidP="009660AD">
            <w:pPr>
              <w:widowControl w:val="0"/>
              <w:overflowPunct/>
              <w:autoSpaceDE/>
              <w:autoSpaceDN/>
              <w:adjustRightInd/>
              <w:textAlignment w:val="auto"/>
              <w:rPr>
                <w:rFonts w:asciiTheme="minorHAnsi" w:hAnsiTheme="minorHAnsi"/>
                <w:sz w:val="22"/>
                <w:szCs w:val="22"/>
                <w:lang w:val="en-GB"/>
              </w:rPr>
            </w:pPr>
          </w:p>
          <w:p w14:paraId="405C3F72" w14:textId="77777777" w:rsidR="002C12B3" w:rsidRPr="00314384" w:rsidRDefault="008442A1" w:rsidP="00314384">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 xml:space="preserve">Budget management, Cash handling, </w:t>
            </w:r>
            <w:r w:rsidR="005E26DE" w:rsidRPr="00F14472">
              <w:rPr>
                <w:rFonts w:asciiTheme="minorHAnsi" w:hAnsiTheme="minorHAnsi"/>
                <w:sz w:val="22"/>
                <w:szCs w:val="22"/>
                <w:lang w:val="en-GB"/>
              </w:rPr>
              <w:t xml:space="preserve"> banking</w:t>
            </w:r>
            <w:r>
              <w:rPr>
                <w:rFonts w:asciiTheme="minorHAnsi" w:hAnsiTheme="minorHAnsi"/>
                <w:sz w:val="22"/>
                <w:szCs w:val="22"/>
                <w:lang w:val="en-GB"/>
              </w:rPr>
              <w:t xml:space="preserve"> and accounts</w:t>
            </w:r>
          </w:p>
        </w:tc>
        <w:tc>
          <w:tcPr>
            <w:tcW w:w="3232"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2DFAC119" w14:textId="77777777" w:rsidR="00F14472" w:rsidRPr="00F14472" w:rsidRDefault="00F14472" w:rsidP="009660AD">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cs="Arial"/>
                <w:sz w:val="22"/>
                <w:szCs w:val="22"/>
              </w:rPr>
              <w:t>Retail Management or equivalent qualifications</w:t>
            </w:r>
          </w:p>
          <w:p w14:paraId="07CE96E8" w14:textId="77777777" w:rsidR="009660AD" w:rsidRPr="00F14472" w:rsidRDefault="009660AD" w:rsidP="009660AD">
            <w:pPr>
              <w:widowControl w:val="0"/>
              <w:overflowPunct/>
              <w:autoSpaceDE/>
              <w:autoSpaceDN/>
              <w:adjustRightInd/>
              <w:textAlignment w:val="auto"/>
              <w:rPr>
                <w:rFonts w:asciiTheme="minorHAnsi" w:hAnsiTheme="minorHAnsi"/>
                <w:sz w:val="22"/>
                <w:szCs w:val="22"/>
                <w:lang w:val="en-GB"/>
              </w:rPr>
            </w:pPr>
          </w:p>
          <w:p w14:paraId="1B7FE5F3" w14:textId="77777777" w:rsidR="00F14472" w:rsidRDefault="00314384" w:rsidP="009660AD">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 xml:space="preserve">Experience of volunteer </w:t>
            </w:r>
            <w:r w:rsidR="008442A1">
              <w:rPr>
                <w:rFonts w:asciiTheme="minorHAnsi" w:hAnsiTheme="minorHAnsi"/>
                <w:sz w:val="22"/>
                <w:szCs w:val="22"/>
                <w:lang w:val="en-GB"/>
              </w:rPr>
              <w:t xml:space="preserve">recruitment and </w:t>
            </w:r>
            <w:r>
              <w:rPr>
                <w:rFonts w:asciiTheme="minorHAnsi" w:hAnsiTheme="minorHAnsi"/>
                <w:sz w:val="22"/>
                <w:szCs w:val="22"/>
                <w:lang w:val="en-GB"/>
              </w:rPr>
              <w:t>management</w:t>
            </w:r>
          </w:p>
          <w:p w14:paraId="14A56070" w14:textId="77777777" w:rsidR="00314384" w:rsidRDefault="00314384" w:rsidP="009660AD">
            <w:pPr>
              <w:widowControl w:val="0"/>
              <w:overflowPunct/>
              <w:autoSpaceDE/>
              <w:autoSpaceDN/>
              <w:adjustRightInd/>
              <w:textAlignment w:val="auto"/>
              <w:rPr>
                <w:rFonts w:asciiTheme="minorHAnsi" w:hAnsiTheme="minorHAnsi"/>
                <w:sz w:val="22"/>
                <w:szCs w:val="22"/>
                <w:lang w:val="en-GB"/>
              </w:rPr>
            </w:pPr>
          </w:p>
          <w:p w14:paraId="27717544" w14:textId="77777777" w:rsidR="009660AD" w:rsidRPr="00F14472" w:rsidRDefault="00314384" w:rsidP="009660AD">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Experience of Charity shop retailing</w:t>
            </w:r>
          </w:p>
        </w:tc>
      </w:tr>
      <w:tr w:rsidR="00F747E9" w:rsidRPr="009660AD" w14:paraId="216ED2A0" w14:textId="77777777" w:rsidTr="001870B4">
        <w:trPr>
          <w:trHeight w:val="2417"/>
        </w:trPr>
        <w:tc>
          <w:tcPr>
            <w:tcW w:w="2013"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625B7D39" w14:textId="77777777" w:rsidR="00F747E9" w:rsidRPr="009660AD" w:rsidRDefault="00F747E9" w:rsidP="009660AD">
            <w:pPr>
              <w:overflowPunct/>
              <w:textAlignment w:val="center"/>
              <w:rPr>
                <w:rFonts w:asciiTheme="minorHAnsi" w:eastAsia="Calibri" w:hAnsiTheme="minorHAnsi" w:cs="Arial"/>
                <w:sz w:val="22"/>
                <w:szCs w:val="22"/>
                <w:lang w:val="en-GB" w:eastAsia="en-US"/>
              </w:rPr>
            </w:pPr>
            <w:r w:rsidRPr="009660AD">
              <w:rPr>
                <w:rFonts w:asciiTheme="minorHAnsi" w:eastAsia="Calibri" w:hAnsiTheme="minorHAnsi" w:cs="Arial"/>
                <w:b/>
                <w:bCs/>
                <w:sz w:val="22"/>
                <w:szCs w:val="22"/>
                <w:lang w:val="en-GB" w:eastAsia="en-US"/>
              </w:rPr>
              <w:t>Abilities/special aptitudes</w:t>
            </w:r>
          </w:p>
          <w:p w14:paraId="6ADFCC58" w14:textId="77777777" w:rsidR="00F747E9" w:rsidRPr="009660AD" w:rsidRDefault="00F747E9" w:rsidP="009660AD">
            <w:pPr>
              <w:overflowPunct/>
              <w:textAlignment w:val="center"/>
              <w:rPr>
                <w:rFonts w:asciiTheme="minorHAnsi" w:eastAsia="Calibri" w:hAnsiTheme="minorHAnsi" w:cs="Arial"/>
                <w:sz w:val="22"/>
                <w:szCs w:val="22"/>
                <w:lang w:val="en-GB" w:eastAsia="en-US"/>
              </w:rPr>
            </w:pPr>
          </w:p>
        </w:tc>
        <w:tc>
          <w:tcPr>
            <w:tcW w:w="3827"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26AF479A" w14:textId="77777777" w:rsidR="005E26DE" w:rsidRPr="00F14472" w:rsidRDefault="005E26DE" w:rsidP="009660AD">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Flex</w:t>
            </w:r>
            <w:r w:rsidR="00314384">
              <w:rPr>
                <w:rFonts w:asciiTheme="minorHAnsi" w:hAnsiTheme="minorHAnsi"/>
                <w:sz w:val="22"/>
                <w:szCs w:val="22"/>
                <w:lang w:val="en-GB"/>
              </w:rPr>
              <w:t xml:space="preserve">ible approach to the </w:t>
            </w:r>
            <w:proofErr w:type="gramStart"/>
            <w:r w:rsidR="00314384">
              <w:rPr>
                <w:rFonts w:asciiTheme="minorHAnsi" w:hAnsiTheme="minorHAnsi"/>
                <w:sz w:val="22"/>
                <w:szCs w:val="22"/>
                <w:lang w:val="en-GB"/>
              </w:rPr>
              <w:t>work place</w:t>
            </w:r>
            <w:proofErr w:type="gramEnd"/>
          </w:p>
          <w:p w14:paraId="2D5AADB2" w14:textId="77777777" w:rsidR="005E26DE" w:rsidRPr="00F14472" w:rsidRDefault="005E26DE" w:rsidP="009660AD">
            <w:pPr>
              <w:widowControl w:val="0"/>
              <w:overflowPunct/>
              <w:autoSpaceDE/>
              <w:autoSpaceDN/>
              <w:adjustRightInd/>
              <w:textAlignment w:val="auto"/>
              <w:rPr>
                <w:rFonts w:asciiTheme="minorHAnsi" w:hAnsiTheme="minorHAnsi"/>
                <w:sz w:val="22"/>
                <w:szCs w:val="22"/>
                <w:lang w:val="en-GB"/>
              </w:rPr>
            </w:pPr>
          </w:p>
          <w:p w14:paraId="0AC65BD6" w14:textId="77777777" w:rsidR="009660AD" w:rsidRPr="00F14472" w:rsidRDefault="009660AD" w:rsidP="009660AD">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Friendly, approachable</w:t>
            </w:r>
            <w:r w:rsidRPr="00F14472">
              <w:rPr>
                <w:rFonts w:asciiTheme="minorHAnsi" w:hAnsiTheme="minorHAnsi"/>
                <w:sz w:val="22"/>
                <w:szCs w:val="22"/>
                <w:lang w:val="en-GB"/>
              </w:rPr>
              <w:tab/>
            </w:r>
          </w:p>
          <w:p w14:paraId="76BDCFDE" w14:textId="77777777" w:rsidR="00F14472" w:rsidRPr="00F14472" w:rsidRDefault="00F14472" w:rsidP="009660AD">
            <w:pPr>
              <w:widowControl w:val="0"/>
              <w:overflowPunct/>
              <w:autoSpaceDE/>
              <w:autoSpaceDN/>
              <w:adjustRightInd/>
              <w:textAlignment w:val="auto"/>
              <w:rPr>
                <w:rFonts w:asciiTheme="minorHAnsi" w:hAnsiTheme="minorHAnsi"/>
                <w:sz w:val="22"/>
                <w:szCs w:val="22"/>
                <w:lang w:val="en-GB"/>
              </w:rPr>
            </w:pPr>
          </w:p>
          <w:p w14:paraId="6ADC8184" w14:textId="77777777" w:rsidR="00F14472" w:rsidRPr="00F14472" w:rsidRDefault="00F14472" w:rsidP="009660AD">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Able to motivate others</w:t>
            </w:r>
          </w:p>
          <w:p w14:paraId="28618730" w14:textId="77777777" w:rsidR="005E26DE" w:rsidRPr="00F14472" w:rsidRDefault="00314384" w:rsidP="009660AD">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 xml:space="preserve"> </w:t>
            </w:r>
          </w:p>
          <w:p w14:paraId="408BF502" w14:textId="77777777" w:rsidR="005E26DE" w:rsidRPr="00F14472" w:rsidRDefault="005E26DE" w:rsidP="009660AD">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Good organisational skills</w:t>
            </w:r>
          </w:p>
          <w:p w14:paraId="54432CE2" w14:textId="77777777" w:rsidR="009660AD" w:rsidRPr="00F14472" w:rsidRDefault="009660AD" w:rsidP="009660AD">
            <w:pPr>
              <w:overflowPunct/>
              <w:textAlignment w:val="auto"/>
              <w:rPr>
                <w:rFonts w:asciiTheme="minorHAnsi" w:hAnsiTheme="minorHAnsi"/>
                <w:sz w:val="22"/>
                <w:szCs w:val="22"/>
                <w:lang w:val="en-GB"/>
              </w:rPr>
            </w:pPr>
          </w:p>
          <w:p w14:paraId="301DCE2B" w14:textId="77777777" w:rsidR="002C12B3" w:rsidRPr="00F14472" w:rsidRDefault="00314384" w:rsidP="009660AD">
            <w:pPr>
              <w:overflowPunct/>
              <w:textAlignment w:val="auto"/>
              <w:rPr>
                <w:rFonts w:asciiTheme="minorHAnsi" w:eastAsia="Calibri" w:hAnsiTheme="minorHAnsi" w:cs="Arial"/>
                <w:sz w:val="22"/>
                <w:szCs w:val="22"/>
                <w:lang w:val="en-GB" w:eastAsia="en-US"/>
              </w:rPr>
            </w:pPr>
            <w:r>
              <w:rPr>
                <w:rFonts w:asciiTheme="minorHAnsi" w:hAnsiTheme="minorHAnsi"/>
                <w:sz w:val="22"/>
                <w:szCs w:val="22"/>
                <w:lang w:val="en-GB"/>
              </w:rPr>
              <w:t xml:space="preserve">Positive attitude to </w:t>
            </w:r>
            <w:proofErr w:type="gramStart"/>
            <w:r>
              <w:rPr>
                <w:rFonts w:asciiTheme="minorHAnsi" w:hAnsiTheme="minorHAnsi"/>
                <w:sz w:val="22"/>
                <w:szCs w:val="22"/>
                <w:lang w:val="en-GB"/>
              </w:rPr>
              <w:t>team work</w:t>
            </w:r>
            <w:proofErr w:type="gramEnd"/>
          </w:p>
        </w:tc>
        <w:tc>
          <w:tcPr>
            <w:tcW w:w="3232"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027B08F6" w14:textId="77777777" w:rsidR="00314384" w:rsidRPr="00F14472" w:rsidRDefault="00314384" w:rsidP="00314384">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Sales &amp; Target focused</w:t>
            </w:r>
          </w:p>
          <w:p w14:paraId="451387D4" w14:textId="77777777" w:rsidR="00131FDB" w:rsidRDefault="00131FDB" w:rsidP="009660AD">
            <w:pPr>
              <w:overflowPunct/>
              <w:textAlignment w:val="auto"/>
              <w:rPr>
                <w:rFonts w:asciiTheme="minorHAnsi" w:eastAsia="Calibri" w:hAnsiTheme="minorHAnsi" w:cs="Arial"/>
                <w:sz w:val="22"/>
                <w:szCs w:val="22"/>
                <w:lang w:val="en-GB" w:eastAsia="en-US"/>
              </w:rPr>
            </w:pPr>
          </w:p>
          <w:p w14:paraId="194EAE48" w14:textId="77777777" w:rsidR="00314384" w:rsidRDefault="00314384" w:rsidP="009660AD">
            <w:pPr>
              <w:overflowPunct/>
              <w:textAlignment w:val="auto"/>
              <w:rPr>
                <w:rFonts w:asciiTheme="minorHAnsi" w:eastAsia="Calibri" w:hAnsiTheme="minorHAnsi" w:cs="Arial"/>
                <w:sz w:val="22"/>
                <w:szCs w:val="22"/>
                <w:lang w:val="en-GB" w:eastAsia="en-US"/>
              </w:rPr>
            </w:pPr>
          </w:p>
          <w:p w14:paraId="7A80B79A" w14:textId="77777777" w:rsidR="00314384" w:rsidRDefault="00314384" w:rsidP="009660AD">
            <w:pPr>
              <w:overflowPunct/>
              <w:textAlignment w:val="auto"/>
              <w:rPr>
                <w:rFonts w:asciiTheme="minorHAnsi" w:eastAsia="Calibri" w:hAnsiTheme="minorHAnsi" w:cs="Arial"/>
                <w:sz w:val="22"/>
                <w:szCs w:val="22"/>
                <w:lang w:val="en-GB" w:eastAsia="en-US"/>
              </w:rPr>
            </w:pPr>
          </w:p>
          <w:p w14:paraId="371078AC" w14:textId="77777777" w:rsidR="00314384" w:rsidRDefault="00314384" w:rsidP="009660AD">
            <w:pPr>
              <w:overflowPunct/>
              <w:textAlignment w:val="auto"/>
              <w:rPr>
                <w:rFonts w:asciiTheme="minorHAnsi" w:eastAsia="Calibri" w:hAnsiTheme="minorHAnsi" w:cs="Arial"/>
                <w:sz w:val="22"/>
                <w:szCs w:val="22"/>
                <w:lang w:val="en-GB" w:eastAsia="en-US"/>
              </w:rPr>
            </w:pPr>
          </w:p>
          <w:p w14:paraId="0DF21D5A" w14:textId="77777777" w:rsidR="00314384" w:rsidRDefault="00314384" w:rsidP="009660AD">
            <w:pPr>
              <w:overflowPunct/>
              <w:textAlignment w:val="auto"/>
              <w:rPr>
                <w:rFonts w:asciiTheme="minorHAnsi" w:eastAsia="Calibri" w:hAnsiTheme="minorHAnsi" w:cs="Arial"/>
                <w:sz w:val="22"/>
                <w:szCs w:val="22"/>
                <w:lang w:val="en-GB" w:eastAsia="en-US"/>
              </w:rPr>
            </w:pPr>
          </w:p>
          <w:p w14:paraId="1C5CC862" w14:textId="77777777" w:rsidR="00314384" w:rsidRDefault="00314384" w:rsidP="009660AD">
            <w:pPr>
              <w:overflowPunct/>
              <w:textAlignment w:val="auto"/>
              <w:rPr>
                <w:rFonts w:asciiTheme="minorHAnsi" w:eastAsia="Calibri" w:hAnsiTheme="minorHAnsi" w:cs="Arial"/>
                <w:sz w:val="22"/>
                <w:szCs w:val="22"/>
                <w:lang w:val="en-GB" w:eastAsia="en-US"/>
              </w:rPr>
            </w:pPr>
          </w:p>
          <w:p w14:paraId="2E802468" w14:textId="77777777" w:rsidR="00314384" w:rsidRDefault="00314384" w:rsidP="009660AD">
            <w:pPr>
              <w:overflowPunct/>
              <w:textAlignment w:val="auto"/>
              <w:rPr>
                <w:rFonts w:asciiTheme="minorHAnsi" w:eastAsia="Calibri" w:hAnsiTheme="minorHAnsi" w:cs="Arial"/>
                <w:sz w:val="22"/>
                <w:szCs w:val="22"/>
                <w:lang w:val="en-GB" w:eastAsia="en-US"/>
              </w:rPr>
            </w:pPr>
          </w:p>
          <w:p w14:paraId="0501643B" w14:textId="77777777" w:rsidR="00314384" w:rsidRPr="00F14472" w:rsidRDefault="00314384" w:rsidP="009660AD">
            <w:pPr>
              <w:overflowPunct/>
              <w:textAlignment w:val="auto"/>
              <w:rPr>
                <w:rFonts w:asciiTheme="minorHAnsi" w:eastAsia="Calibri" w:hAnsiTheme="minorHAnsi" w:cs="Arial"/>
                <w:sz w:val="22"/>
                <w:szCs w:val="22"/>
                <w:lang w:val="en-GB" w:eastAsia="en-US"/>
              </w:rPr>
            </w:pPr>
          </w:p>
        </w:tc>
      </w:tr>
      <w:tr w:rsidR="00F747E9" w:rsidRPr="009660AD" w14:paraId="4B0A5C6B" w14:textId="77777777" w:rsidTr="009660AD">
        <w:trPr>
          <w:trHeight w:val="2000"/>
        </w:trPr>
        <w:tc>
          <w:tcPr>
            <w:tcW w:w="2013"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3392F787" w14:textId="77777777" w:rsidR="00F747E9" w:rsidRPr="009660AD" w:rsidRDefault="00F747E9" w:rsidP="009660AD">
            <w:pPr>
              <w:overflowPunct/>
              <w:textAlignment w:val="center"/>
              <w:rPr>
                <w:rFonts w:asciiTheme="minorHAnsi" w:eastAsia="Calibri" w:hAnsiTheme="minorHAnsi" w:cs="Arial"/>
                <w:b/>
                <w:sz w:val="22"/>
                <w:szCs w:val="22"/>
                <w:lang w:val="en-GB" w:eastAsia="en-US"/>
              </w:rPr>
            </w:pPr>
            <w:r w:rsidRPr="009660AD">
              <w:rPr>
                <w:rFonts w:asciiTheme="minorHAnsi" w:eastAsia="Calibri" w:hAnsiTheme="minorHAnsi" w:cs="Arial"/>
                <w:b/>
                <w:sz w:val="22"/>
                <w:szCs w:val="22"/>
                <w:lang w:val="en-GB" w:eastAsia="en-US"/>
              </w:rPr>
              <w:t>Knowledge/skills</w:t>
            </w:r>
          </w:p>
        </w:tc>
        <w:tc>
          <w:tcPr>
            <w:tcW w:w="3827"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282EC0C0" w14:textId="77777777" w:rsidR="009660AD" w:rsidRDefault="009660AD" w:rsidP="009660AD">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Merchandising skills</w:t>
            </w:r>
          </w:p>
          <w:p w14:paraId="24A53CE6" w14:textId="77777777" w:rsidR="00314384" w:rsidRDefault="00314384" w:rsidP="009660AD">
            <w:pPr>
              <w:widowControl w:val="0"/>
              <w:overflowPunct/>
              <w:autoSpaceDE/>
              <w:autoSpaceDN/>
              <w:adjustRightInd/>
              <w:textAlignment w:val="auto"/>
              <w:rPr>
                <w:rFonts w:asciiTheme="minorHAnsi" w:hAnsiTheme="minorHAnsi"/>
                <w:sz w:val="22"/>
                <w:szCs w:val="22"/>
                <w:lang w:val="en-GB"/>
              </w:rPr>
            </w:pPr>
          </w:p>
          <w:p w14:paraId="721E1167" w14:textId="77777777" w:rsidR="00314384" w:rsidRPr="00F14472" w:rsidRDefault="00314384" w:rsidP="009660AD">
            <w:pPr>
              <w:widowControl w:val="0"/>
              <w:overflowPunct/>
              <w:autoSpaceDE/>
              <w:autoSpaceDN/>
              <w:adjustRightInd/>
              <w:textAlignment w:val="auto"/>
              <w:rPr>
                <w:rFonts w:asciiTheme="minorHAnsi" w:hAnsiTheme="minorHAnsi"/>
                <w:sz w:val="22"/>
                <w:szCs w:val="22"/>
                <w:lang w:val="en-GB"/>
              </w:rPr>
            </w:pPr>
            <w:r>
              <w:rPr>
                <w:rFonts w:asciiTheme="minorHAnsi" w:hAnsiTheme="minorHAnsi"/>
                <w:sz w:val="22"/>
                <w:szCs w:val="22"/>
                <w:lang w:val="en-GB"/>
              </w:rPr>
              <w:t>Administrative skills</w:t>
            </w:r>
            <w:r w:rsidR="008442A1">
              <w:rPr>
                <w:rFonts w:asciiTheme="minorHAnsi" w:hAnsiTheme="minorHAnsi"/>
                <w:sz w:val="22"/>
                <w:szCs w:val="22"/>
                <w:lang w:val="en-GB"/>
              </w:rPr>
              <w:t>/Record keeping</w:t>
            </w:r>
          </w:p>
          <w:p w14:paraId="068E920F" w14:textId="77777777" w:rsidR="009660AD" w:rsidRPr="00314384" w:rsidRDefault="009660AD" w:rsidP="009660AD">
            <w:pPr>
              <w:overflowPunct/>
              <w:textAlignment w:val="auto"/>
              <w:rPr>
                <w:rFonts w:asciiTheme="minorHAnsi" w:hAnsiTheme="minorHAnsi"/>
                <w:sz w:val="22"/>
                <w:szCs w:val="22"/>
                <w:lang w:val="en-GB"/>
              </w:rPr>
            </w:pPr>
          </w:p>
          <w:p w14:paraId="268603D2" w14:textId="77777777" w:rsidR="009660AD" w:rsidRPr="00314384" w:rsidRDefault="00314384" w:rsidP="009660AD">
            <w:pPr>
              <w:overflowPunct/>
              <w:textAlignment w:val="auto"/>
              <w:rPr>
                <w:rFonts w:asciiTheme="minorHAnsi" w:hAnsiTheme="minorHAnsi" w:cs="Arial"/>
                <w:sz w:val="22"/>
                <w:szCs w:val="22"/>
              </w:rPr>
            </w:pPr>
            <w:r w:rsidRPr="00314384">
              <w:rPr>
                <w:rFonts w:asciiTheme="minorHAnsi" w:hAnsiTheme="minorHAnsi" w:cs="Arial"/>
                <w:sz w:val="22"/>
                <w:szCs w:val="22"/>
              </w:rPr>
              <w:t>Good working knowledge of Windows &amp; Microsoft Office applications</w:t>
            </w:r>
          </w:p>
          <w:p w14:paraId="7E4D55DE" w14:textId="77777777" w:rsidR="00314384" w:rsidRPr="00F14472" w:rsidRDefault="00314384" w:rsidP="009660AD">
            <w:pPr>
              <w:overflowPunct/>
              <w:textAlignment w:val="auto"/>
              <w:rPr>
                <w:rFonts w:asciiTheme="minorHAnsi" w:eastAsia="Calibri" w:hAnsiTheme="minorHAnsi" w:cs="Arial"/>
                <w:sz w:val="22"/>
                <w:szCs w:val="22"/>
                <w:lang w:val="en-GB" w:eastAsia="en-US"/>
              </w:rPr>
            </w:pPr>
          </w:p>
          <w:p w14:paraId="77E429E5" w14:textId="77777777" w:rsidR="009660AD" w:rsidRPr="00F14472" w:rsidRDefault="009660AD" w:rsidP="009660AD">
            <w:pPr>
              <w:overflowPunct/>
              <w:textAlignment w:val="auto"/>
              <w:rPr>
                <w:rFonts w:asciiTheme="minorHAnsi" w:eastAsia="Calibri" w:hAnsiTheme="minorHAnsi" w:cs="Arial"/>
                <w:sz w:val="22"/>
                <w:szCs w:val="22"/>
                <w:lang w:val="en-GB" w:eastAsia="en-US"/>
              </w:rPr>
            </w:pPr>
            <w:r w:rsidRPr="00F14472">
              <w:rPr>
                <w:rFonts w:asciiTheme="minorHAnsi" w:eastAsia="Calibri" w:hAnsiTheme="minorHAnsi" w:cs="Arial"/>
                <w:sz w:val="22"/>
                <w:szCs w:val="22"/>
                <w:lang w:val="en-GB" w:eastAsia="en-US"/>
              </w:rPr>
              <w:t>Problem solving and creativity</w:t>
            </w:r>
          </w:p>
          <w:p w14:paraId="072826F6" w14:textId="77777777" w:rsidR="00F14472" w:rsidRPr="00F14472" w:rsidRDefault="00F14472" w:rsidP="009660AD">
            <w:pPr>
              <w:overflowPunct/>
              <w:textAlignment w:val="auto"/>
              <w:rPr>
                <w:rFonts w:asciiTheme="minorHAnsi" w:eastAsia="Calibri" w:hAnsiTheme="minorHAnsi" w:cs="Arial"/>
                <w:sz w:val="22"/>
                <w:szCs w:val="22"/>
                <w:lang w:val="en-GB" w:eastAsia="en-US"/>
              </w:rPr>
            </w:pPr>
          </w:p>
          <w:p w14:paraId="2A6B6D15" w14:textId="77777777" w:rsidR="009660AD" w:rsidRPr="00F14472" w:rsidRDefault="00F14472" w:rsidP="008442A1">
            <w:pPr>
              <w:overflowPunct/>
              <w:textAlignment w:val="auto"/>
              <w:rPr>
                <w:rFonts w:asciiTheme="minorHAnsi" w:eastAsia="Calibri" w:hAnsiTheme="minorHAnsi" w:cs="Arial"/>
                <w:sz w:val="22"/>
                <w:szCs w:val="22"/>
                <w:lang w:val="en-GB" w:eastAsia="en-US"/>
              </w:rPr>
            </w:pPr>
            <w:r w:rsidRPr="00F14472">
              <w:rPr>
                <w:rFonts w:asciiTheme="minorHAnsi" w:hAnsiTheme="minorHAnsi" w:cs="Arial"/>
                <w:sz w:val="22"/>
                <w:szCs w:val="22"/>
              </w:rPr>
              <w:t>Strong interpersonal skills with an ability to communicate effectively with a diverse range of people.</w:t>
            </w:r>
          </w:p>
        </w:tc>
        <w:tc>
          <w:tcPr>
            <w:tcW w:w="3232" w:type="dxa"/>
            <w:tcBorders>
              <w:top w:val="single" w:sz="2" w:space="0" w:color="000000"/>
              <w:left w:val="single" w:sz="2" w:space="0" w:color="000000"/>
              <w:bottom w:val="single" w:sz="2" w:space="0" w:color="000000"/>
              <w:right w:val="single" w:sz="2" w:space="0" w:color="000000"/>
            </w:tcBorders>
            <w:shd w:val="solid" w:color="FFFFFF" w:fill="auto"/>
            <w:tcMar>
              <w:top w:w="57" w:type="dxa"/>
              <w:left w:w="170" w:type="dxa"/>
              <w:bottom w:w="80" w:type="dxa"/>
              <w:right w:w="80" w:type="dxa"/>
            </w:tcMar>
            <w:vAlign w:val="center"/>
          </w:tcPr>
          <w:p w14:paraId="76447D91" w14:textId="77777777" w:rsidR="00D86A31" w:rsidRPr="00F14472" w:rsidRDefault="00D86A31" w:rsidP="009660AD">
            <w:pPr>
              <w:overflowPunct/>
              <w:textAlignment w:val="auto"/>
              <w:rPr>
                <w:rFonts w:asciiTheme="minorHAnsi" w:eastAsia="Calibri" w:hAnsiTheme="minorHAnsi" w:cs="Arial"/>
                <w:sz w:val="22"/>
                <w:szCs w:val="22"/>
                <w:lang w:val="en-GB" w:eastAsia="en-US"/>
              </w:rPr>
            </w:pPr>
          </w:p>
          <w:p w14:paraId="3C9213B2" w14:textId="77777777" w:rsidR="00D86A31" w:rsidRPr="00F14472" w:rsidRDefault="00D86A31" w:rsidP="009660AD">
            <w:pPr>
              <w:overflowPunct/>
              <w:textAlignment w:val="auto"/>
              <w:rPr>
                <w:rFonts w:asciiTheme="minorHAnsi" w:eastAsia="Calibri" w:hAnsiTheme="minorHAnsi" w:cs="Arial"/>
                <w:sz w:val="22"/>
                <w:szCs w:val="22"/>
                <w:lang w:val="en-GB" w:eastAsia="en-US"/>
              </w:rPr>
            </w:pPr>
          </w:p>
        </w:tc>
      </w:tr>
      <w:tr w:rsidR="00F747E9" w:rsidRPr="009660AD" w14:paraId="16F5C142" w14:textId="77777777" w:rsidTr="001870B4">
        <w:trPr>
          <w:trHeight w:val="704"/>
        </w:trPr>
        <w:tc>
          <w:tcPr>
            <w:tcW w:w="2013" w:type="dxa"/>
            <w:tcBorders>
              <w:top w:val="single" w:sz="2" w:space="0" w:color="000000"/>
              <w:left w:val="single" w:sz="2" w:space="0" w:color="000000"/>
              <w:bottom w:val="single" w:sz="2" w:space="0" w:color="000000"/>
              <w:right w:val="single" w:sz="2" w:space="0" w:color="000000"/>
            </w:tcBorders>
            <w:shd w:val="solid" w:color="FFFFFF" w:fill="auto"/>
            <w:tcMar>
              <w:top w:w="0" w:type="dxa"/>
              <w:left w:w="170" w:type="dxa"/>
              <w:bottom w:w="80" w:type="dxa"/>
              <w:right w:w="80" w:type="dxa"/>
            </w:tcMar>
            <w:vAlign w:val="center"/>
          </w:tcPr>
          <w:p w14:paraId="67885D05" w14:textId="77777777" w:rsidR="00F747E9" w:rsidRPr="009660AD" w:rsidRDefault="00F747E9" w:rsidP="009660AD">
            <w:pPr>
              <w:overflowPunct/>
              <w:textAlignment w:val="center"/>
              <w:rPr>
                <w:rFonts w:asciiTheme="minorHAnsi" w:eastAsia="Calibri" w:hAnsiTheme="minorHAnsi" w:cs="Arial"/>
                <w:sz w:val="22"/>
                <w:szCs w:val="22"/>
                <w:lang w:val="en-GB" w:eastAsia="en-US"/>
              </w:rPr>
            </w:pPr>
            <w:r w:rsidRPr="009660AD">
              <w:rPr>
                <w:rFonts w:asciiTheme="minorHAnsi" w:eastAsia="Calibri" w:hAnsiTheme="minorHAnsi" w:cs="Arial"/>
                <w:b/>
                <w:bCs/>
                <w:sz w:val="22"/>
                <w:szCs w:val="22"/>
                <w:lang w:val="en-GB" w:eastAsia="en-US"/>
              </w:rPr>
              <w:t>Other (please specify)</w:t>
            </w:r>
          </w:p>
        </w:tc>
        <w:tc>
          <w:tcPr>
            <w:tcW w:w="3827" w:type="dxa"/>
            <w:tcBorders>
              <w:top w:val="single" w:sz="2" w:space="0" w:color="000000"/>
              <w:left w:val="single" w:sz="2" w:space="0" w:color="000000"/>
              <w:bottom w:val="single" w:sz="2" w:space="0" w:color="000000"/>
              <w:right w:val="single" w:sz="2" w:space="0" w:color="000000"/>
            </w:tcBorders>
            <w:shd w:val="solid" w:color="FFFFFF" w:fill="auto"/>
            <w:tcMar>
              <w:top w:w="0" w:type="dxa"/>
              <w:left w:w="170" w:type="dxa"/>
              <w:bottom w:w="80" w:type="dxa"/>
              <w:right w:w="80" w:type="dxa"/>
            </w:tcMar>
            <w:vAlign w:val="center"/>
          </w:tcPr>
          <w:p w14:paraId="75657516" w14:textId="77777777" w:rsidR="009660AD" w:rsidRPr="00F14472" w:rsidRDefault="009660AD" w:rsidP="009660AD">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A proactive and organised approach to work</w:t>
            </w:r>
          </w:p>
          <w:p w14:paraId="5049B8E3" w14:textId="77777777" w:rsidR="009660AD" w:rsidRPr="00F14472" w:rsidRDefault="009660AD" w:rsidP="009660AD">
            <w:pPr>
              <w:widowControl w:val="0"/>
              <w:overflowPunct/>
              <w:autoSpaceDE/>
              <w:autoSpaceDN/>
              <w:adjustRightInd/>
              <w:textAlignment w:val="auto"/>
              <w:rPr>
                <w:rFonts w:asciiTheme="minorHAnsi" w:hAnsiTheme="minorHAnsi"/>
                <w:sz w:val="22"/>
                <w:szCs w:val="22"/>
                <w:lang w:val="en-GB"/>
              </w:rPr>
            </w:pPr>
          </w:p>
          <w:p w14:paraId="3746CBE2" w14:textId="77777777" w:rsidR="009660AD" w:rsidRPr="00F14472" w:rsidRDefault="009660AD" w:rsidP="009660AD">
            <w:pPr>
              <w:widowControl w:val="0"/>
              <w:overflowPunct/>
              <w:autoSpaceDE/>
              <w:autoSpaceDN/>
              <w:adjustRightInd/>
              <w:textAlignment w:val="auto"/>
              <w:rPr>
                <w:rFonts w:asciiTheme="minorHAnsi" w:hAnsiTheme="minorHAnsi"/>
                <w:sz w:val="22"/>
                <w:szCs w:val="22"/>
                <w:lang w:val="en-GB"/>
              </w:rPr>
            </w:pPr>
            <w:r w:rsidRPr="00F14472">
              <w:rPr>
                <w:rFonts w:asciiTheme="minorHAnsi" w:hAnsiTheme="minorHAnsi"/>
                <w:sz w:val="22"/>
                <w:szCs w:val="22"/>
                <w:lang w:val="en-GB"/>
              </w:rPr>
              <w:t>Interest in, and commitment to, the aims and objectives of FAS</w:t>
            </w:r>
          </w:p>
          <w:p w14:paraId="32087AC3" w14:textId="77777777" w:rsidR="009660AD" w:rsidRPr="00F14472" w:rsidRDefault="009660AD" w:rsidP="009660AD">
            <w:pPr>
              <w:overflowPunct/>
              <w:textAlignment w:val="auto"/>
              <w:rPr>
                <w:rFonts w:asciiTheme="minorHAnsi" w:eastAsia="Calibri" w:hAnsiTheme="minorHAnsi" w:cs="Arial"/>
                <w:sz w:val="22"/>
                <w:szCs w:val="22"/>
                <w:lang w:val="en-GB" w:eastAsia="en-US"/>
              </w:rPr>
            </w:pPr>
          </w:p>
          <w:p w14:paraId="0A5A66A1" w14:textId="77777777" w:rsidR="008B35D3" w:rsidRPr="00F14472" w:rsidRDefault="00F747E9" w:rsidP="009660AD">
            <w:pPr>
              <w:overflowPunct/>
              <w:textAlignment w:val="auto"/>
              <w:rPr>
                <w:rFonts w:asciiTheme="minorHAnsi" w:eastAsia="Calibri" w:hAnsiTheme="minorHAnsi" w:cs="Arial"/>
                <w:sz w:val="22"/>
                <w:szCs w:val="22"/>
                <w:lang w:val="en-GB" w:eastAsia="en-US"/>
              </w:rPr>
            </w:pPr>
            <w:r w:rsidRPr="00F14472">
              <w:rPr>
                <w:rFonts w:asciiTheme="minorHAnsi" w:eastAsia="Calibri" w:hAnsiTheme="minorHAnsi" w:cs="Arial"/>
                <w:sz w:val="22"/>
                <w:szCs w:val="22"/>
                <w:lang w:val="en-GB" w:eastAsia="en-US"/>
              </w:rPr>
              <w:t>Flexible approach</w:t>
            </w:r>
          </w:p>
          <w:p w14:paraId="491FF585" w14:textId="77777777" w:rsidR="009660AD" w:rsidRDefault="009660AD" w:rsidP="009660AD">
            <w:pPr>
              <w:overflowPunct/>
              <w:textAlignment w:val="auto"/>
              <w:rPr>
                <w:rFonts w:asciiTheme="minorHAnsi" w:eastAsia="Calibri" w:hAnsiTheme="minorHAnsi" w:cs="Arial"/>
                <w:sz w:val="22"/>
                <w:szCs w:val="22"/>
                <w:lang w:val="en-GB" w:eastAsia="en-US"/>
              </w:rPr>
            </w:pPr>
          </w:p>
          <w:p w14:paraId="6A1AD0A5" w14:textId="77777777" w:rsidR="008442A1" w:rsidRDefault="008442A1" w:rsidP="009660AD">
            <w:pPr>
              <w:overflowPunct/>
              <w:textAlignment w:val="auto"/>
              <w:rPr>
                <w:rFonts w:asciiTheme="minorHAnsi" w:eastAsia="Calibri" w:hAnsiTheme="minorHAnsi" w:cs="Arial"/>
                <w:sz w:val="22"/>
                <w:szCs w:val="22"/>
                <w:lang w:val="en-GB" w:eastAsia="en-US"/>
              </w:rPr>
            </w:pPr>
            <w:r>
              <w:rPr>
                <w:rFonts w:asciiTheme="minorHAnsi" w:eastAsia="Calibri" w:hAnsiTheme="minorHAnsi" w:cs="Arial"/>
                <w:sz w:val="22"/>
                <w:szCs w:val="22"/>
                <w:lang w:val="en-GB" w:eastAsia="en-US"/>
              </w:rPr>
              <w:t>Full valid UK driving licence/ ability to travel</w:t>
            </w:r>
          </w:p>
          <w:p w14:paraId="21C34846" w14:textId="77777777" w:rsidR="008442A1" w:rsidRPr="00F14472" w:rsidRDefault="008442A1" w:rsidP="009660AD">
            <w:pPr>
              <w:overflowPunct/>
              <w:textAlignment w:val="auto"/>
              <w:rPr>
                <w:rFonts w:asciiTheme="minorHAnsi" w:eastAsia="Calibri" w:hAnsiTheme="minorHAnsi" w:cs="Arial"/>
                <w:sz w:val="22"/>
                <w:szCs w:val="22"/>
                <w:lang w:val="en-GB" w:eastAsia="en-US"/>
              </w:rPr>
            </w:pPr>
          </w:p>
          <w:p w14:paraId="5BB86258" w14:textId="77777777" w:rsidR="00131FDB" w:rsidRPr="00F14472" w:rsidRDefault="008B35D3" w:rsidP="009660AD">
            <w:pPr>
              <w:overflowPunct/>
              <w:textAlignment w:val="auto"/>
              <w:rPr>
                <w:rFonts w:asciiTheme="minorHAnsi" w:eastAsia="Calibri" w:hAnsiTheme="minorHAnsi" w:cs="Arial"/>
                <w:sz w:val="22"/>
                <w:szCs w:val="22"/>
                <w:lang w:val="en-GB" w:eastAsia="en-US"/>
              </w:rPr>
            </w:pPr>
            <w:r w:rsidRPr="00F14472">
              <w:rPr>
                <w:rFonts w:asciiTheme="minorHAnsi" w:eastAsia="Calibri" w:hAnsiTheme="minorHAnsi" w:cs="Arial"/>
                <w:sz w:val="22"/>
                <w:szCs w:val="22"/>
                <w:lang w:val="en-GB" w:eastAsia="en-US"/>
              </w:rPr>
              <w:t xml:space="preserve">Dedicated to continuous professional development </w:t>
            </w:r>
          </w:p>
        </w:tc>
        <w:tc>
          <w:tcPr>
            <w:tcW w:w="3232" w:type="dxa"/>
            <w:tcBorders>
              <w:top w:val="single" w:sz="2" w:space="0" w:color="000000"/>
              <w:left w:val="single" w:sz="2" w:space="0" w:color="000000"/>
              <w:bottom w:val="single" w:sz="2" w:space="0" w:color="000000"/>
              <w:right w:val="single" w:sz="2" w:space="0" w:color="000000"/>
            </w:tcBorders>
            <w:shd w:val="solid" w:color="FFFFFF" w:fill="auto"/>
            <w:tcMar>
              <w:top w:w="0" w:type="dxa"/>
              <w:left w:w="170" w:type="dxa"/>
              <w:bottom w:w="80" w:type="dxa"/>
              <w:right w:w="80" w:type="dxa"/>
            </w:tcMar>
            <w:vAlign w:val="center"/>
          </w:tcPr>
          <w:p w14:paraId="4BA1BDA8" w14:textId="77777777" w:rsidR="00F747E9" w:rsidRPr="00F14472" w:rsidRDefault="00F747E9" w:rsidP="009660AD">
            <w:pPr>
              <w:overflowPunct/>
              <w:textAlignment w:val="auto"/>
              <w:rPr>
                <w:rFonts w:asciiTheme="minorHAnsi" w:eastAsia="Calibri" w:hAnsiTheme="minorHAnsi" w:cs="Arial"/>
                <w:sz w:val="22"/>
                <w:szCs w:val="22"/>
                <w:lang w:val="en-GB" w:eastAsia="en-US"/>
              </w:rPr>
            </w:pPr>
          </w:p>
        </w:tc>
      </w:tr>
    </w:tbl>
    <w:p w14:paraId="6D03B1AD" w14:textId="77777777" w:rsidR="005E26DE" w:rsidRPr="009660AD" w:rsidRDefault="005E26DE" w:rsidP="009660AD">
      <w:pPr>
        <w:widowControl w:val="0"/>
        <w:overflowPunct/>
        <w:autoSpaceDE/>
        <w:autoSpaceDN/>
        <w:adjustRightInd/>
        <w:textAlignment w:val="auto"/>
        <w:rPr>
          <w:rFonts w:asciiTheme="minorHAnsi" w:hAnsiTheme="minorHAnsi"/>
          <w:sz w:val="22"/>
          <w:szCs w:val="22"/>
          <w:lang w:val="en-GB"/>
        </w:rPr>
      </w:pPr>
    </w:p>
    <w:p w14:paraId="41C43C99" w14:textId="77777777" w:rsidR="005E26DE" w:rsidRPr="009660AD" w:rsidRDefault="005E26DE" w:rsidP="009660AD">
      <w:pPr>
        <w:widowControl w:val="0"/>
        <w:overflowPunct/>
        <w:autoSpaceDE/>
        <w:autoSpaceDN/>
        <w:adjustRightInd/>
        <w:textAlignment w:val="auto"/>
        <w:rPr>
          <w:rFonts w:asciiTheme="minorHAnsi" w:hAnsiTheme="minorHAnsi"/>
          <w:sz w:val="22"/>
          <w:szCs w:val="22"/>
          <w:lang w:val="en-GB"/>
        </w:rPr>
      </w:pPr>
    </w:p>
    <w:p w14:paraId="20559213" w14:textId="77777777" w:rsidR="00316AC0" w:rsidRPr="009660AD" w:rsidRDefault="00316AC0" w:rsidP="009660AD">
      <w:pPr>
        <w:pStyle w:val="NoSpacing"/>
        <w:rPr>
          <w:rFonts w:asciiTheme="minorHAnsi" w:hAnsiTheme="minorHAnsi"/>
          <w:b/>
          <w:lang w:val="en-GB"/>
        </w:rPr>
      </w:pPr>
    </w:p>
    <w:sectPr w:rsidR="00316AC0" w:rsidRPr="009660AD" w:rsidSect="006E09B2">
      <w:pgSz w:w="11906" w:h="16838"/>
      <w:pgMar w:top="709"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B403" w14:textId="77777777" w:rsidR="007056B1" w:rsidRDefault="007056B1">
      <w:r>
        <w:separator/>
      </w:r>
    </w:p>
  </w:endnote>
  <w:endnote w:type="continuationSeparator" w:id="0">
    <w:p w14:paraId="7AAF409F" w14:textId="77777777" w:rsidR="007056B1" w:rsidRDefault="0070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7AC4" w14:textId="77777777" w:rsidR="007056B1" w:rsidRDefault="007056B1">
      <w:r>
        <w:separator/>
      </w:r>
    </w:p>
  </w:footnote>
  <w:footnote w:type="continuationSeparator" w:id="0">
    <w:p w14:paraId="0E84983D" w14:textId="77777777" w:rsidR="007056B1" w:rsidRDefault="0070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D08"/>
    <w:multiLevelType w:val="singleLevel"/>
    <w:tmpl w:val="5DA4D99E"/>
    <w:lvl w:ilvl="0">
      <w:start w:val="1"/>
      <w:numFmt w:val="bullet"/>
      <w:lvlText w:val=""/>
      <w:lvlJc w:val="left"/>
      <w:pPr>
        <w:tabs>
          <w:tab w:val="num" w:pos="851"/>
        </w:tabs>
        <w:ind w:left="851" w:hanging="851"/>
      </w:pPr>
      <w:rPr>
        <w:rFonts w:ascii="Symbol" w:hAnsi="Symbol" w:hint="default"/>
      </w:rPr>
    </w:lvl>
  </w:abstractNum>
  <w:abstractNum w:abstractNumId="1" w15:restartNumberingAfterBreak="0">
    <w:nsid w:val="0BAF7D35"/>
    <w:multiLevelType w:val="hybridMultilevel"/>
    <w:tmpl w:val="6C4ADD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2226"/>
    <w:multiLevelType w:val="hybridMultilevel"/>
    <w:tmpl w:val="6D18A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41D54"/>
    <w:multiLevelType w:val="multilevel"/>
    <w:tmpl w:val="B724570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56C1289"/>
    <w:multiLevelType w:val="hybridMultilevel"/>
    <w:tmpl w:val="43FA2A26"/>
    <w:lvl w:ilvl="0" w:tplc="4B72D6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13260"/>
    <w:multiLevelType w:val="multilevel"/>
    <w:tmpl w:val="77906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2A5BAB"/>
    <w:multiLevelType w:val="multilevel"/>
    <w:tmpl w:val="E44E201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3F1989"/>
    <w:multiLevelType w:val="hybridMultilevel"/>
    <w:tmpl w:val="852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C0B8B"/>
    <w:multiLevelType w:val="hybridMultilevel"/>
    <w:tmpl w:val="25B8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47BC4"/>
    <w:multiLevelType w:val="multilevel"/>
    <w:tmpl w:val="E64CA7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A65B1F"/>
    <w:multiLevelType w:val="hybridMultilevel"/>
    <w:tmpl w:val="9824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10F5B"/>
    <w:multiLevelType w:val="hybridMultilevel"/>
    <w:tmpl w:val="67E884D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82988"/>
    <w:multiLevelType w:val="multilevel"/>
    <w:tmpl w:val="1FEAAEE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07A062E"/>
    <w:multiLevelType w:val="multilevel"/>
    <w:tmpl w:val="2972812A"/>
    <w:lvl w:ilvl="0">
      <w:start w:val="3"/>
      <w:numFmt w:val="decimal"/>
      <w:lvlText w:val="%1."/>
      <w:lvlJc w:val="left"/>
      <w:pPr>
        <w:tabs>
          <w:tab w:val="num" w:pos="1080"/>
        </w:tabs>
        <w:ind w:left="1080" w:hanging="72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35717290"/>
    <w:multiLevelType w:val="multilevel"/>
    <w:tmpl w:val="920C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03304"/>
    <w:multiLevelType w:val="hybridMultilevel"/>
    <w:tmpl w:val="99FA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81943"/>
    <w:multiLevelType w:val="hybridMultilevel"/>
    <w:tmpl w:val="08B20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0110E"/>
    <w:multiLevelType w:val="hybridMultilevel"/>
    <w:tmpl w:val="DFEE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C78F7"/>
    <w:multiLevelType w:val="hybridMultilevel"/>
    <w:tmpl w:val="C69E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44586"/>
    <w:multiLevelType w:val="multilevel"/>
    <w:tmpl w:val="2982C4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1339A9"/>
    <w:multiLevelType w:val="hybridMultilevel"/>
    <w:tmpl w:val="ADB8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A3E36"/>
    <w:multiLevelType w:val="hybridMultilevel"/>
    <w:tmpl w:val="ABFEC4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F7196"/>
    <w:multiLevelType w:val="multilevel"/>
    <w:tmpl w:val="B4CC70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5356E3"/>
    <w:multiLevelType w:val="multilevel"/>
    <w:tmpl w:val="FB0478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534423"/>
    <w:multiLevelType w:val="hybridMultilevel"/>
    <w:tmpl w:val="858C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215E7"/>
    <w:multiLevelType w:val="multilevel"/>
    <w:tmpl w:val="1C1A53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554B87"/>
    <w:multiLevelType w:val="hybridMultilevel"/>
    <w:tmpl w:val="77324FA6"/>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4CD1001"/>
    <w:multiLevelType w:val="hybridMultilevel"/>
    <w:tmpl w:val="49CA48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05448"/>
    <w:multiLevelType w:val="hybridMultilevel"/>
    <w:tmpl w:val="16F6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15BEA"/>
    <w:multiLevelType w:val="multilevel"/>
    <w:tmpl w:val="DF0C85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81391B"/>
    <w:multiLevelType w:val="multilevel"/>
    <w:tmpl w:val="D876E5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2A665C"/>
    <w:multiLevelType w:val="hybridMultilevel"/>
    <w:tmpl w:val="6C8E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10"/>
  </w:num>
  <w:num w:numId="5">
    <w:abstractNumId w:val="7"/>
  </w:num>
  <w:num w:numId="6">
    <w:abstractNumId w:val="24"/>
  </w:num>
  <w:num w:numId="7">
    <w:abstractNumId w:val="15"/>
  </w:num>
  <w:num w:numId="8">
    <w:abstractNumId w:val="14"/>
  </w:num>
  <w:num w:numId="9">
    <w:abstractNumId w:val="26"/>
  </w:num>
  <w:num w:numId="10">
    <w:abstractNumId w:val="21"/>
  </w:num>
  <w:num w:numId="11">
    <w:abstractNumId w:val="27"/>
  </w:num>
  <w:num w:numId="12">
    <w:abstractNumId w:val="2"/>
  </w:num>
  <w:num w:numId="13">
    <w:abstractNumId w:val="20"/>
  </w:num>
  <w:num w:numId="14">
    <w:abstractNumId w:val="1"/>
  </w:num>
  <w:num w:numId="15">
    <w:abstractNumId w:val="4"/>
  </w:num>
  <w:num w:numId="16">
    <w:abstractNumId w:val="8"/>
  </w:num>
  <w:num w:numId="17">
    <w:abstractNumId w:val="31"/>
  </w:num>
  <w:num w:numId="18">
    <w:abstractNumId w:val="6"/>
  </w:num>
  <w:num w:numId="19">
    <w:abstractNumId w:val="12"/>
  </w:num>
  <w:num w:numId="20">
    <w:abstractNumId w:val="13"/>
  </w:num>
  <w:num w:numId="21">
    <w:abstractNumId w:val="3"/>
  </w:num>
  <w:num w:numId="22">
    <w:abstractNumId w:val="5"/>
  </w:num>
  <w:num w:numId="23">
    <w:abstractNumId w:val="23"/>
  </w:num>
  <w:num w:numId="24">
    <w:abstractNumId w:val="29"/>
  </w:num>
  <w:num w:numId="25">
    <w:abstractNumId w:val="9"/>
  </w:num>
  <w:num w:numId="26">
    <w:abstractNumId w:val="22"/>
  </w:num>
  <w:num w:numId="27">
    <w:abstractNumId w:val="19"/>
  </w:num>
  <w:num w:numId="28">
    <w:abstractNumId w:val="30"/>
  </w:num>
  <w:num w:numId="29">
    <w:abstractNumId w:val="25"/>
  </w:num>
  <w:num w:numId="30">
    <w:abstractNumId w:val="16"/>
  </w:num>
  <w:num w:numId="31">
    <w:abstractNumId w:val="2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B2"/>
    <w:rsid w:val="0002066A"/>
    <w:rsid w:val="00030454"/>
    <w:rsid w:val="000753A6"/>
    <w:rsid w:val="000A026D"/>
    <w:rsid w:val="000E5400"/>
    <w:rsid w:val="00131FDB"/>
    <w:rsid w:val="00134C9E"/>
    <w:rsid w:val="00155604"/>
    <w:rsid w:val="00167D0B"/>
    <w:rsid w:val="0018003D"/>
    <w:rsid w:val="00181FB2"/>
    <w:rsid w:val="0019269F"/>
    <w:rsid w:val="001D548D"/>
    <w:rsid w:val="001E1AA3"/>
    <w:rsid w:val="002A27F2"/>
    <w:rsid w:val="002C12B3"/>
    <w:rsid w:val="002F695D"/>
    <w:rsid w:val="0030621E"/>
    <w:rsid w:val="00314384"/>
    <w:rsid w:val="00316AC0"/>
    <w:rsid w:val="003475FD"/>
    <w:rsid w:val="003A56D3"/>
    <w:rsid w:val="003C74AA"/>
    <w:rsid w:val="00417584"/>
    <w:rsid w:val="00423ADD"/>
    <w:rsid w:val="00434465"/>
    <w:rsid w:val="00496A54"/>
    <w:rsid w:val="004D58D8"/>
    <w:rsid w:val="00504492"/>
    <w:rsid w:val="005460BE"/>
    <w:rsid w:val="00562A8D"/>
    <w:rsid w:val="00581186"/>
    <w:rsid w:val="00583C36"/>
    <w:rsid w:val="005C5B03"/>
    <w:rsid w:val="005E26DE"/>
    <w:rsid w:val="00604E24"/>
    <w:rsid w:val="00616B25"/>
    <w:rsid w:val="00623ACB"/>
    <w:rsid w:val="006248AF"/>
    <w:rsid w:val="0064082F"/>
    <w:rsid w:val="006A5A02"/>
    <w:rsid w:val="006E09B2"/>
    <w:rsid w:val="007056B1"/>
    <w:rsid w:val="00712705"/>
    <w:rsid w:val="00720699"/>
    <w:rsid w:val="00724200"/>
    <w:rsid w:val="00741D0D"/>
    <w:rsid w:val="00795A6D"/>
    <w:rsid w:val="007B09EA"/>
    <w:rsid w:val="007C26B9"/>
    <w:rsid w:val="007C7FC1"/>
    <w:rsid w:val="007D3139"/>
    <w:rsid w:val="00820ED2"/>
    <w:rsid w:val="00842814"/>
    <w:rsid w:val="008442A1"/>
    <w:rsid w:val="0087083D"/>
    <w:rsid w:val="00887226"/>
    <w:rsid w:val="00887AD5"/>
    <w:rsid w:val="008B35D3"/>
    <w:rsid w:val="008E02EE"/>
    <w:rsid w:val="00943627"/>
    <w:rsid w:val="0094386D"/>
    <w:rsid w:val="00964F09"/>
    <w:rsid w:val="009660AD"/>
    <w:rsid w:val="00971FDD"/>
    <w:rsid w:val="0097272B"/>
    <w:rsid w:val="009C14DC"/>
    <w:rsid w:val="009F37B4"/>
    <w:rsid w:val="00A06DFD"/>
    <w:rsid w:val="00A80CF4"/>
    <w:rsid w:val="00A91DD9"/>
    <w:rsid w:val="00AA124B"/>
    <w:rsid w:val="00AB77B7"/>
    <w:rsid w:val="00AD03BC"/>
    <w:rsid w:val="00B1531F"/>
    <w:rsid w:val="00B56089"/>
    <w:rsid w:val="00B7503E"/>
    <w:rsid w:val="00BB19CB"/>
    <w:rsid w:val="00C10A3E"/>
    <w:rsid w:val="00C1604D"/>
    <w:rsid w:val="00C269AA"/>
    <w:rsid w:val="00C46D53"/>
    <w:rsid w:val="00C55C5A"/>
    <w:rsid w:val="00C56361"/>
    <w:rsid w:val="00C75439"/>
    <w:rsid w:val="00C9006C"/>
    <w:rsid w:val="00CB5F40"/>
    <w:rsid w:val="00CC4CE1"/>
    <w:rsid w:val="00CE116A"/>
    <w:rsid w:val="00D86A31"/>
    <w:rsid w:val="00EB3090"/>
    <w:rsid w:val="00EB4CCE"/>
    <w:rsid w:val="00EC71DC"/>
    <w:rsid w:val="00F07165"/>
    <w:rsid w:val="00F14472"/>
    <w:rsid w:val="00F41924"/>
    <w:rsid w:val="00F55FE5"/>
    <w:rsid w:val="00F747E9"/>
    <w:rsid w:val="00F92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13C37"/>
  <w15:docId w15:val="{45F6E840-DADD-4E03-817B-39C0EA14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9B2"/>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16AC0"/>
    <w:pPr>
      <w:ind w:left="720"/>
      <w:contextualSpacing/>
    </w:pPr>
  </w:style>
  <w:style w:type="table" w:styleId="TableGrid">
    <w:name w:val="Table Grid"/>
    <w:basedOn w:val="TableNormal"/>
    <w:uiPriority w:val="59"/>
    <w:rsid w:val="0064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9CB"/>
    <w:rPr>
      <w:rFonts w:ascii="Tahoma" w:hAnsi="Tahoma" w:cs="Tahoma"/>
      <w:sz w:val="16"/>
      <w:szCs w:val="16"/>
    </w:rPr>
  </w:style>
  <w:style w:type="character" w:customStyle="1" w:styleId="BalloonTextChar">
    <w:name w:val="Balloon Text Char"/>
    <w:basedOn w:val="DefaultParagraphFont"/>
    <w:link w:val="BalloonText"/>
    <w:uiPriority w:val="99"/>
    <w:semiHidden/>
    <w:rsid w:val="00BB19CB"/>
    <w:rPr>
      <w:rFonts w:ascii="Tahoma" w:eastAsia="Times New Roman" w:hAnsi="Tahoma" w:cs="Tahoma"/>
      <w:sz w:val="16"/>
      <w:szCs w:val="16"/>
      <w:lang w:val="en-AU" w:eastAsia="en-GB"/>
    </w:rPr>
  </w:style>
  <w:style w:type="paragraph" w:customStyle="1" w:styleId="Default">
    <w:name w:val="Default"/>
    <w:rsid w:val="0072420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semiHidden/>
    <w:rsid w:val="00314384"/>
    <w:pPr>
      <w:tabs>
        <w:tab w:val="left" w:pos="851"/>
      </w:tabs>
      <w:overflowPunct/>
      <w:autoSpaceDE/>
      <w:autoSpaceDN/>
      <w:adjustRightInd/>
      <w:ind w:left="567"/>
      <w:jc w:val="both"/>
      <w:textAlignment w:val="auto"/>
      <w:outlineLvl w:val="0"/>
    </w:pPr>
    <w:rPr>
      <w:rFonts w:ascii="Arial" w:hAnsi="Arial"/>
      <w:sz w:val="22"/>
      <w:lang w:val="en-GB" w:eastAsia="en-US"/>
    </w:rPr>
  </w:style>
  <w:style w:type="character" w:customStyle="1" w:styleId="BodyTextIndentChar">
    <w:name w:val="Body Text Indent Char"/>
    <w:basedOn w:val="DefaultParagraphFont"/>
    <w:link w:val="BodyTextIndent"/>
    <w:semiHidden/>
    <w:rsid w:val="00314384"/>
    <w:rPr>
      <w:rFonts w:ascii="Arial" w:eastAsia="Times New Roman" w:hAnsi="Arial" w:cs="Times New Roman"/>
      <w:szCs w:val="20"/>
    </w:rPr>
  </w:style>
  <w:style w:type="character" w:styleId="Hyperlink">
    <w:name w:val="Hyperlink"/>
    <w:basedOn w:val="DefaultParagraphFont"/>
    <w:uiPriority w:val="99"/>
    <w:unhideWhenUsed/>
    <w:rsid w:val="004D5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53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4406">
          <w:marLeft w:val="0"/>
          <w:marRight w:val="0"/>
          <w:marTop w:val="0"/>
          <w:marBottom w:val="0"/>
          <w:divBdr>
            <w:top w:val="none" w:sz="0" w:space="0" w:color="auto"/>
            <w:left w:val="none" w:sz="0" w:space="0" w:color="auto"/>
            <w:bottom w:val="none" w:sz="0" w:space="0" w:color="auto"/>
            <w:right w:val="none" w:sz="0" w:space="0" w:color="auto"/>
          </w:divBdr>
          <w:divsChild>
            <w:div w:id="2117484447">
              <w:marLeft w:val="0"/>
              <w:marRight w:val="0"/>
              <w:marTop w:val="0"/>
              <w:marBottom w:val="0"/>
              <w:divBdr>
                <w:top w:val="none" w:sz="0" w:space="0" w:color="auto"/>
                <w:left w:val="none" w:sz="0" w:space="0" w:color="auto"/>
                <w:bottom w:val="none" w:sz="0" w:space="0" w:color="auto"/>
                <w:right w:val="none" w:sz="0" w:space="0" w:color="auto"/>
              </w:divBdr>
              <w:divsChild>
                <w:div w:id="802961188">
                  <w:marLeft w:val="0"/>
                  <w:marRight w:val="0"/>
                  <w:marTop w:val="0"/>
                  <w:marBottom w:val="0"/>
                  <w:divBdr>
                    <w:top w:val="none" w:sz="0" w:space="0" w:color="auto"/>
                    <w:left w:val="none" w:sz="0" w:space="0" w:color="auto"/>
                    <w:bottom w:val="none" w:sz="0" w:space="0" w:color="auto"/>
                    <w:right w:val="none" w:sz="0" w:space="0" w:color="auto"/>
                  </w:divBdr>
                  <w:divsChild>
                    <w:div w:id="20851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aine@ferneanimalsanctu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6214-B6E8-4E1A-952A-C7DF8E24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Wheadon</dc:creator>
  <cp:lastModifiedBy>Emma Green</cp:lastModifiedBy>
  <cp:revision>2</cp:revision>
  <cp:lastPrinted>2017-01-17T13:54:00Z</cp:lastPrinted>
  <dcterms:created xsi:type="dcterms:W3CDTF">2021-10-18T14:38:00Z</dcterms:created>
  <dcterms:modified xsi:type="dcterms:W3CDTF">2021-10-18T14:38:00Z</dcterms:modified>
</cp:coreProperties>
</file>